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1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9"/>
        <w:gridCol w:w="847"/>
        <w:gridCol w:w="994"/>
        <w:gridCol w:w="319"/>
        <w:gridCol w:w="815"/>
        <w:gridCol w:w="607"/>
        <w:gridCol w:w="244"/>
        <w:gridCol w:w="850"/>
        <w:gridCol w:w="2410"/>
        <w:gridCol w:w="519"/>
        <w:gridCol w:w="1749"/>
        <w:gridCol w:w="39"/>
        <w:gridCol w:w="197"/>
      </w:tblGrid>
      <w:tr w:rsidR="009761EA" w:rsidRPr="001C16EE">
        <w:trPr>
          <w:gridAfter w:val="2"/>
          <w:wAfter w:w="236" w:type="dxa"/>
          <w:trHeight w:val="1267"/>
        </w:trPr>
        <w:tc>
          <w:tcPr>
            <w:tcW w:w="9923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95959"/>
            <w:vAlign w:val="center"/>
          </w:tcPr>
          <w:p w:rsidR="009761EA" w:rsidRPr="001C16EE" w:rsidRDefault="009761EA" w:rsidP="00080F43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</w:rPr>
            </w:pPr>
            <w:r w:rsidRPr="001C16EE">
              <w:rPr>
                <w:rFonts w:ascii="Tahoma" w:hAnsi="Tahoma" w:cs="Tahoma"/>
                <w:color w:val="FFFFFF"/>
                <w:sz w:val="22"/>
                <w:szCs w:val="22"/>
              </w:rPr>
              <w:t xml:space="preserve">Versuchsbezogene Betriebsanweisung nach § </w:t>
            </w:r>
            <w:r w:rsidR="00422075">
              <w:rPr>
                <w:rFonts w:ascii="Tahoma" w:hAnsi="Tahoma" w:cs="Tahoma"/>
                <w:color w:val="FFFFFF"/>
                <w:sz w:val="22"/>
                <w:szCs w:val="22"/>
              </w:rPr>
              <w:t>14</w:t>
            </w:r>
            <w:r w:rsidRPr="001C16EE">
              <w:rPr>
                <w:rFonts w:ascii="Tahoma" w:hAnsi="Tahoma" w:cs="Tahoma"/>
                <w:color w:val="FFFFFF"/>
                <w:sz w:val="22"/>
                <w:szCs w:val="22"/>
              </w:rPr>
              <w:t> GefStoffV für chemische Laboratorien</w:t>
            </w:r>
          </w:p>
          <w:p w:rsidR="009761EA" w:rsidRPr="001C16EE" w:rsidRDefault="009761EA" w:rsidP="00080F43">
            <w:pPr>
              <w:spacing w:line="360" w:lineRule="auto"/>
              <w:jc w:val="center"/>
              <w:rPr>
                <w:rFonts w:ascii="Tahoma" w:hAnsi="Tahoma" w:cs="Tahoma"/>
                <w:color w:val="FFFFFF"/>
                <w:sz w:val="22"/>
                <w:szCs w:val="22"/>
              </w:rPr>
            </w:pPr>
            <w:r w:rsidRPr="001C16EE">
              <w:rPr>
                <w:rFonts w:ascii="Tahoma" w:hAnsi="Tahoma" w:cs="Tahoma"/>
                <w:color w:val="FFFFFF"/>
                <w:sz w:val="22"/>
                <w:szCs w:val="22"/>
              </w:rPr>
              <w:t>Technische Universität München</w:t>
            </w:r>
            <w:r w:rsidR="00EB5AF1">
              <w:rPr>
                <w:rFonts w:ascii="Tahoma" w:hAnsi="Tahoma" w:cs="Tahoma"/>
                <w:color w:val="FFFFFF"/>
                <w:sz w:val="22"/>
                <w:szCs w:val="22"/>
              </w:rPr>
              <w:t xml:space="preserve"> – </w:t>
            </w:r>
            <w:r w:rsidRPr="001C16EE">
              <w:rPr>
                <w:rFonts w:ascii="Tahoma" w:hAnsi="Tahoma" w:cs="Tahoma"/>
                <w:color w:val="FFFFFF"/>
                <w:sz w:val="22"/>
                <w:szCs w:val="22"/>
              </w:rPr>
              <w:t>Department Chemie</w:t>
            </w:r>
          </w:p>
          <w:bookmarkStart w:id="0" w:name="_GoBack"/>
          <w:p w:rsidR="009761EA" w:rsidRPr="001C16EE" w:rsidRDefault="00F65EF1" w:rsidP="00080F43">
            <w:pPr>
              <w:spacing w:line="360" w:lineRule="auto"/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fldChar w:fldCharType="begin">
                <w:ffData>
                  <w:name w:val="Praktikum"/>
                  <w:enabled/>
                  <w:calcOnExit w:val="0"/>
                  <w:ddList>
                    <w:listEntry w:val=" "/>
                    <w:listEntry w:val="Organisch Chemisches Grundpraktikum"/>
                    <w:listEntry w:val="Synthesepraktikum"/>
                    <w:listEntry w:val="Forschungspraktikum"/>
                    <w:listEntry w:val="Organisch Chemisches Praktikum für BC/MBT/CIW"/>
                    <w:listEntry w:val="Chemisches Praktikum für TUM-BWL"/>
                  </w:ddList>
                </w:ffData>
              </w:fldChar>
            </w:r>
            <w:bookmarkStart w:id="1" w:name="Praktikum"/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instrText xml:space="preserve"> FORMDROPDOWN </w:instrText>
            </w:r>
            <w:r w:rsidR="00E51C14">
              <w:rPr>
                <w:rFonts w:ascii="Tahoma" w:hAnsi="Tahoma" w:cs="Tahoma"/>
                <w:b/>
                <w:color w:val="FFFFFF"/>
                <w:sz w:val="22"/>
                <w:szCs w:val="22"/>
              </w:rPr>
            </w:r>
            <w:r w:rsidR="00E51C14">
              <w:rPr>
                <w:rFonts w:ascii="Tahoma" w:hAnsi="Tahoma" w:cs="Tahoma"/>
                <w:b/>
                <w:color w:val="FFFFFF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fldChar w:fldCharType="end"/>
            </w:r>
            <w:bookmarkEnd w:id="1"/>
            <w:bookmarkEnd w:id="0"/>
          </w:p>
        </w:tc>
      </w:tr>
      <w:tr w:rsidR="009761EA" w:rsidRPr="007D699D">
        <w:trPr>
          <w:gridAfter w:val="2"/>
          <w:wAfter w:w="236" w:type="dxa"/>
          <w:trHeight w:val="266"/>
        </w:trPr>
        <w:tc>
          <w:tcPr>
            <w:tcW w:w="9923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09E6" w:rsidRPr="001C16EE" w:rsidTr="00EE09E6">
        <w:trPr>
          <w:gridAfter w:val="2"/>
          <w:wAfter w:w="236" w:type="dxa"/>
          <w:trHeight w:hRule="exact" w:val="782"/>
        </w:trPr>
        <w:tc>
          <w:tcPr>
            <w:tcW w:w="2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bottom"/>
          </w:tcPr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 w:rsidRPr="001C16EE">
              <w:rPr>
                <w:rFonts w:ascii="Tahoma" w:hAnsi="Tahoma" w:cs="Tahoma"/>
                <w:sz w:val="20"/>
                <w:szCs w:val="20"/>
              </w:rPr>
              <w:t>Name</w:t>
            </w:r>
          </w:p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2" w:name="Name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bottom"/>
          </w:tcPr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TUM-ID</w:t>
            </w:r>
          </w:p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EE09E6" w:rsidRPr="001C16EE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bottom"/>
          </w:tcPr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Labor</w:t>
            </w:r>
          </w:p>
          <w:p w:rsidR="00EE09E6" w:rsidRPr="001C16EE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abor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Labor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  <w:p w:rsidR="00EE09E6" w:rsidRPr="001C16EE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bottom"/>
          </w:tcPr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Platz</w:t>
            </w:r>
          </w:p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aborplatz"/>
                  <w:enabled/>
                  <w:calcOnExit w:val="0"/>
                  <w:textInput/>
                </w:ffData>
              </w:fldChar>
            </w:r>
            <w:bookmarkStart w:id="4" w:name="Laborplatz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  <w:p w:rsidR="00EE09E6" w:rsidRPr="001C16EE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bottom"/>
          </w:tcPr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 w:rsidRPr="001C16EE">
              <w:rPr>
                <w:rFonts w:ascii="Tahoma" w:hAnsi="Tahoma" w:cs="Tahoma"/>
                <w:sz w:val="20"/>
                <w:szCs w:val="20"/>
              </w:rPr>
              <w:t>Assistent</w:t>
            </w:r>
          </w:p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Assistent"/>
                  <w:enabled/>
                  <w:calcOnExit w:val="0"/>
                  <w:textInput/>
                </w:ffData>
              </w:fldChar>
            </w:r>
            <w:bookmarkStart w:id="5" w:name="Assistent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bottom"/>
          </w:tcPr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Telefonnummer</w:t>
            </w:r>
          </w:p>
          <w:p w:rsidR="00EE09E6" w:rsidRDefault="00EE09E6" w:rsidP="008440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Assistent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EE09E6" w:rsidRPr="008440B4" w:rsidRDefault="00EE09E6" w:rsidP="008440B4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8440B4">
              <w:rPr>
                <w:rFonts w:ascii="Tahoma" w:hAnsi="Tahoma" w:cs="Tahoma"/>
                <w:sz w:val="18"/>
                <w:szCs w:val="18"/>
              </w:rPr>
              <w:t xml:space="preserve">(bei </w:t>
            </w:r>
            <w:r>
              <w:rPr>
                <w:rFonts w:ascii="Tahoma" w:hAnsi="Tahoma" w:cs="Tahoma"/>
                <w:sz w:val="18"/>
                <w:szCs w:val="18"/>
              </w:rPr>
              <w:t>Nachtversuch</w:t>
            </w:r>
            <w:r w:rsidRPr="008440B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9761EA" w:rsidRPr="007D699D" w:rsidTr="00EE09E6">
        <w:trPr>
          <w:gridAfter w:val="1"/>
          <w:wAfter w:w="197" w:type="dxa"/>
          <w:trHeight w:val="108"/>
        </w:trPr>
        <w:tc>
          <w:tcPr>
            <w:tcW w:w="14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761EA" w:rsidRPr="001C16EE" w:rsidTr="00C873C5">
        <w:trPr>
          <w:gridAfter w:val="2"/>
          <w:wAfter w:w="236" w:type="dxa"/>
          <w:trHeight w:val="635"/>
        </w:trPr>
        <w:tc>
          <w:tcPr>
            <w:tcW w:w="5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:rsidR="009761EA" w:rsidRDefault="009761EA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Nr.</w:t>
            </w:r>
          </w:p>
          <w:p w:rsidR="009761EA" w:rsidRPr="001C16EE" w:rsidRDefault="009761EA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ummer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" w:name="Nummer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86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:rsidR="009761EA" w:rsidRDefault="009761EA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Präparat</w:t>
            </w:r>
            <w:r w:rsidR="00EB5AF1">
              <w:rPr>
                <w:rFonts w:ascii="Tahoma" w:hAnsi="Tahoma" w:cs="Tahoma"/>
                <w:sz w:val="20"/>
                <w:szCs w:val="20"/>
              </w:rPr>
              <w:t xml:space="preserve"> / Versuch</w:t>
            </w:r>
          </w:p>
          <w:p w:rsidR="009761EA" w:rsidRPr="001C16EE" w:rsidRDefault="009761EA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zeichnung"/>
                  <w:enabled/>
                  <w:calcOnExit w:val="0"/>
                  <w:textInput/>
                </w:ffData>
              </w:fldChar>
            </w:r>
            <w:bookmarkStart w:id="7" w:name="Bezeichnung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:rsidR="009761EA" w:rsidRDefault="009761EA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Ansatzgröße</w:t>
            </w:r>
          </w:p>
          <w:p w:rsidR="009761EA" w:rsidRPr="001C16EE" w:rsidRDefault="009761EA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Ansatzgroesse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8" w:name="Ansatzgroesse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  <w:r w:rsidR="00422075">
              <w:rPr>
                <w:rFonts w:ascii="Tahoma" w:hAnsi="Tahoma" w:cs="Tahoma"/>
                <w:sz w:val="20"/>
                <w:szCs w:val="20"/>
              </w:rPr>
              <w:t xml:space="preserve"> mmol</w:t>
            </w:r>
          </w:p>
        </w:tc>
      </w:tr>
      <w:tr w:rsidR="009761EA" w:rsidRPr="007D699D" w:rsidTr="00C873C5">
        <w:trPr>
          <w:trHeight w:val="108"/>
        </w:trPr>
        <w:tc>
          <w:tcPr>
            <w:tcW w:w="14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61EA" w:rsidRPr="007D699D" w:rsidRDefault="009761EA" w:rsidP="00080F43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761EA" w:rsidRPr="001C16EE">
        <w:trPr>
          <w:gridAfter w:val="2"/>
          <w:wAfter w:w="236" w:type="dxa"/>
          <w:trHeight w:val="324"/>
        </w:trPr>
        <w:tc>
          <w:tcPr>
            <w:tcW w:w="9923" w:type="dxa"/>
            <w:gridSpan w:val="11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:rsidR="009761EA" w:rsidRPr="001C16EE" w:rsidRDefault="009761EA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Reaktionsgleichung</w:t>
            </w:r>
          </w:p>
        </w:tc>
      </w:tr>
    </w:tbl>
    <w:p w:rsidR="009761EA" w:rsidRDefault="009761EA" w:rsidP="00080F43">
      <w:pPr>
        <w:spacing w:line="120" w:lineRule="auto"/>
        <w:rPr>
          <w:sz w:val="2"/>
          <w:szCs w:val="2"/>
        </w:rPr>
        <w:sectPr w:rsidR="009761EA" w:rsidSect="007D699D">
          <w:pgSz w:w="11906" w:h="16838"/>
          <w:pgMar w:top="964" w:right="964" w:bottom="964" w:left="964" w:header="708" w:footer="708" w:gutter="0"/>
          <w:cols w:space="708"/>
          <w:docGrid w:linePitch="360"/>
        </w:sectPr>
      </w:pPr>
    </w:p>
    <w:p w:rsidR="009761EA" w:rsidRPr="000F7BEE" w:rsidRDefault="009761EA" w:rsidP="00080F43">
      <w:pPr>
        <w:spacing w:line="120" w:lineRule="auto"/>
        <w:rPr>
          <w:sz w:val="2"/>
          <w:szCs w:val="2"/>
        </w:rPr>
      </w:pPr>
    </w:p>
    <w:tbl>
      <w:tblPr>
        <w:tblStyle w:val="Tabellenraster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9761EA" w:rsidRPr="001C16EE">
        <w:trPr>
          <w:trHeight w:hRule="exact" w:val="2670"/>
        </w:trPr>
        <w:tc>
          <w:tcPr>
            <w:tcW w:w="992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:rsidR="009761EA" w:rsidRDefault="009761EA" w:rsidP="00080F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61EA" w:rsidRDefault="009761EA" w:rsidP="00080F43">
      <w:pPr>
        <w:rPr>
          <w:sz w:val="6"/>
          <w:szCs w:val="6"/>
        </w:rPr>
        <w:sectPr w:rsidR="009761EA" w:rsidSect="007D699D">
          <w:type w:val="continuous"/>
          <w:pgSz w:w="11906" w:h="16838" w:code="9"/>
          <w:pgMar w:top="964" w:right="964" w:bottom="964" w:left="964" w:header="709" w:footer="709" w:gutter="0"/>
          <w:cols w:space="708"/>
          <w:formProt w:val="0"/>
          <w:docGrid w:linePitch="360"/>
        </w:sectPr>
      </w:pPr>
    </w:p>
    <w:p w:rsidR="009761EA" w:rsidRPr="007D699D" w:rsidRDefault="009761EA" w:rsidP="00080F43">
      <w:pPr>
        <w:rPr>
          <w:rFonts w:ascii="Tahoma" w:eastAsia="SimSun" w:hAnsi="Tahoma" w:cs="Tahoma"/>
          <w:sz w:val="10"/>
          <w:szCs w:val="10"/>
        </w:rPr>
      </w:pPr>
    </w:p>
    <w:tbl>
      <w:tblPr>
        <w:tblStyle w:val="Tabellenraster"/>
        <w:tblW w:w="9928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708"/>
        <w:gridCol w:w="1133"/>
        <w:gridCol w:w="1168"/>
        <w:gridCol w:w="1169"/>
        <w:gridCol w:w="302"/>
        <w:gridCol w:w="304"/>
        <w:gridCol w:w="303"/>
        <w:gridCol w:w="304"/>
        <w:gridCol w:w="284"/>
        <w:gridCol w:w="383"/>
        <w:gridCol w:w="3870"/>
      </w:tblGrid>
      <w:tr w:rsidR="003A21B4" w:rsidRPr="00AA453B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Äquiv.</w:t>
            </w:r>
          </w:p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 w:rsidRPr="000B0EB6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olgewicht</w:t>
            </w:r>
          </w:p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 w:rsidRPr="000B0EB6">
              <w:rPr>
                <w:rFonts w:ascii="Tahoma" w:hAnsi="Tahoma" w:cs="Tahoma"/>
                <w:sz w:val="20"/>
                <w:szCs w:val="20"/>
              </w:rPr>
              <w:t>[g/mol]</w:t>
            </w:r>
          </w:p>
        </w:tc>
        <w:tc>
          <w:tcPr>
            <w:tcW w:w="116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 w:rsidRPr="000B0EB6">
              <w:rPr>
                <w:rFonts w:ascii="Tahoma" w:hAnsi="Tahoma" w:cs="Tahoma"/>
                <w:sz w:val="20"/>
                <w:szCs w:val="20"/>
              </w:rPr>
              <w:t>Menge</w:t>
            </w:r>
          </w:p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 w:rsidRPr="000B0EB6">
              <w:rPr>
                <w:rFonts w:ascii="Tahoma" w:hAnsi="Tahoma" w:cs="Tahoma"/>
                <w:sz w:val="20"/>
                <w:szCs w:val="20"/>
              </w:rPr>
              <w:t>[</w:t>
            </w:r>
            <w:r>
              <w:rPr>
                <w:rFonts w:ascii="Tahoma" w:hAnsi="Tahoma" w:cs="Tahoma"/>
                <w:sz w:val="20"/>
                <w:szCs w:val="20"/>
              </w:rPr>
              <w:t>g oder mL</w:t>
            </w:r>
            <w:r w:rsidRPr="000B0EB6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  <w:tc>
          <w:tcPr>
            <w:tcW w:w="116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Stoffmenge [mmol]</w:t>
            </w:r>
          </w:p>
        </w:tc>
        <w:tc>
          <w:tcPr>
            <w:tcW w:w="57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 w:rsidRPr="000B0EB6">
              <w:rPr>
                <w:rFonts w:ascii="Tahoma" w:hAnsi="Tahoma" w:cs="Tahoma"/>
                <w:sz w:val="20"/>
                <w:szCs w:val="20"/>
              </w:rPr>
              <w:t>Substanz</w:t>
            </w:r>
            <w:r>
              <w:rPr>
                <w:rFonts w:ascii="Tahoma" w:hAnsi="Tahoma" w:cs="Tahoma"/>
                <w:sz w:val="20"/>
                <w:szCs w:val="20"/>
              </w:rPr>
              <w:t>bezeichnung</w:t>
            </w:r>
          </w:p>
        </w:tc>
      </w:tr>
      <w:tr w:rsidR="003A21B4" w:rsidRPr="00AA453B">
        <w:trPr>
          <w:trHeight w:val="240"/>
        </w:trPr>
        <w:tc>
          <w:tcPr>
            <w:tcW w:w="70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Gefahren</w:t>
            </w:r>
          </w:p>
        </w:tc>
        <w:tc>
          <w:tcPr>
            <w:tcW w:w="42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H/EUH-Sätze (Nummern)</w:t>
            </w:r>
          </w:p>
        </w:tc>
      </w:tr>
      <w:tr w:rsidR="003A21B4" w:rsidRPr="00AA453B">
        <w:trPr>
          <w:trHeight w:val="240"/>
        </w:trPr>
        <w:tc>
          <w:tcPr>
            <w:tcW w:w="70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Signalwort</w:t>
            </w:r>
          </w:p>
        </w:tc>
        <w:tc>
          <w:tcPr>
            <w:tcW w:w="42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P-Sätze (Nummern)</w:t>
            </w:r>
          </w:p>
        </w:tc>
      </w:tr>
      <w:tr w:rsidR="003A21B4" w:rsidRPr="00AA453B">
        <w:trPr>
          <w:trHeight w:val="240"/>
        </w:trPr>
        <w:tc>
          <w:tcPr>
            <w:tcW w:w="70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Pr="000B0EB6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ZMV-Nr.</w:t>
            </w:r>
          </w:p>
        </w:tc>
        <w:tc>
          <w:tcPr>
            <w:tcW w:w="42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</w:tcPr>
          <w:p w:rsidR="003A21B4" w:rsidRDefault="003A21B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ZMV-Zusatz</w:t>
            </w:r>
          </w:p>
        </w:tc>
      </w:tr>
      <w:tr w:rsidR="009761EA" w:rsidRPr="007D699D">
        <w:trPr>
          <w:trHeight w:val="56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</w:tcPr>
          <w:p w:rsidR="009761EA" w:rsidRPr="007D699D" w:rsidRDefault="009761EA" w:rsidP="00080F43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</w:tcPr>
          <w:p w:rsidR="009761EA" w:rsidRPr="007D699D" w:rsidRDefault="009761EA" w:rsidP="00080F43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168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</w:tcPr>
          <w:p w:rsidR="009761EA" w:rsidRPr="007D699D" w:rsidRDefault="009761EA" w:rsidP="00080F43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</w:tcPr>
          <w:p w:rsidR="009761EA" w:rsidRPr="007D699D" w:rsidRDefault="009761EA" w:rsidP="00080F43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8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</w:tcPr>
          <w:p w:rsidR="009761EA" w:rsidRPr="007D699D" w:rsidRDefault="009761EA" w:rsidP="00080F43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FFFFFF"/>
          </w:tcPr>
          <w:p w:rsidR="009761EA" w:rsidRPr="007D699D" w:rsidRDefault="009761EA" w:rsidP="00080F43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16607" w:rsidRPr="00764DB4">
        <w:trPr>
          <w:trHeight w:val="188"/>
        </w:trPr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q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W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2D1E01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nge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in1"/>
                  <w:enabled/>
                  <w:calcOnExit w:val="0"/>
                  <w:ddList>
                    <w:listEntry w:val=" "/>
                    <w:listEntry w:val="g"/>
                    <w:listEntry w:val="mg"/>
                    <w:listEntry w:val="mL"/>
                    <w:listEntry w:val="L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50" w:type="dxa"/>
            <w:gridSpan w:val="7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</w:tr>
      <w:tr w:rsidR="00B16607" w:rsidRPr="00764DB4">
        <w:trPr>
          <w:trHeight w:val="188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2D1E01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  <w:tr w:rsidR="00B16607" w:rsidRPr="00764DB4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2D1E01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HTUNG"/>
                    <w:listEntry w:val="GEFAHR"/>
                  </w:ddList>
                </w:ffData>
              </w:fldChar>
            </w:r>
            <w:bookmarkStart w:id="11" w:name="Dropdown1"/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16607" w:rsidRPr="00764DB4" w:rsidRDefault="00B16607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</w:tr>
      <w:tr w:rsidR="00B16607" w:rsidRPr="00764DB4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B16607" w:rsidRDefault="00B16607" w:rsidP="002D1E01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B16607" w:rsidRDefault="00B16607" w:rsidP="002D1E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B16607" w:rsidRDefault="004E1C93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2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:rsidR="00B16607" w:rsidRDefault="00523BD4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M"/>
                    <w:listEntry w:val="B"/>
                    <w:listEntry w:val="B-M"/>
                    <w:listEntry w:val="G"/>
                    <w:listEntry w:val="G-M"/>
                    <w:listEntry w:val="K"/>
                    <w:listEntry w:val="K-M"/>
                    <w:listEntry w:val="L"/>
                    <w:listEntry w:val="L-M"/>
                    <w:listEntry w:val="T"/>
                    <w:listEntry w:val="BL"/>
                    <w:listEntry w:val="A1"/>
                    <w:listEntry w:val="A1-M"/>
                    <w:listEntry w:val="A2"/>
                    <w:listEntry w:val="A3"/>
                    <w:listEntry w:val="A3-M"/>
                    <w:listEntry w:val="OC"/>
                    <w:listEntry w:val="OC-M"/>
                  </w:ddList>
                </w:ffData>
              </w:fldChar>
            </w:r>
            <w:bookmarkStart w:id="14" w:name="Dropdown2"/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B16607" w:rsidRPr="00764DB4">
        <w:trPr>
          <w:trHeight w:val="188"/>
        </w:trPr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q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W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nge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in1"/>
                  <w:enabled/>
                  <w:calcOnExit w:val="0"/>
                  <w:ddList>
                    <w:listEntry w:val=" "/>
                    <w:listEntry w:val="g"/>
                    <w:listEntry w:val="mg"/>
                    <w:listEntry w:val="mL"/>
                    <w:listEntry w:val="L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50" w:type="dxa"/>
            <w:gridSpan w:val="7"/>
            <w:tcBorders>
              <w:top w:val="single" w:sz="4" w:space="0" w:color="80808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>
        <w:trPr>
          <w:trHeight w:val="188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dotted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HTUNG"/>
                    <w:listEntry w:val="GEFAHR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137EE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5137EE" w:rsidRDefault="005137EE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:rsidR="005137EE" w:rsidRDefault="00523BD4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M"/>
                    <w:listEntry w:val="B"/>
                    <w:listEntry w:val="B-M"/>
                    <w:listEntry w:val="G"/>
                    <w:listEntry w:val="G-M"/>
                    <w:listEntry w:val="K"/>
                    <w:listEntry w:val="K-M"/>
                    <w:listEntry w:val="L"/>
                    <w:listEntry w:val="L-M"/>
                    <w:listEntry w:val="T"/>
                    <w:listEntry w:val="BL"/>
                    <w:listEntry w:val="A1"/>
                    <w:listEntry w:val="A1-M"/>
                    <w:listEntry w:val="A2"/>
                    <w:listEntry w:val="A3"/>
                    <w:listEntry w:val="A3-M"/>
                    <w:listEntry w:val="OC"/>
                    <w:listEntry w:val="OC-M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>
        <w:trPr>
          <w:trHeight w:val="188"/>
        </w:trPr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q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W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nge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in1"/>
                  <w:enabled/>
                  <w:calcOnExit w:val="0"/>
                  <w:ddList>
                    <w:listEntry w:val=" "/>
                    <w:listEntry w:val="g"/>
                    <w:listEntry w:val="mg"/>
                    <w:listEntry w:val="mL"/>
                    <w:listEntry w:val="L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50" w:type="dxa"/>
            <w:gridSpan w:val="7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>
        <w:trPr>
          <w:trHeight w:val="188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HTUNG"/>
                    <w:listEntry w:val="GEFAHR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137EE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5137EE" w:rsidRDefault="005137EE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:rsidR="005137EE" w:rsidRDefault="00523BD4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M"/>
                    <w:listEntry w:val="B"/>
                    <w:listEntry w:val="B-M"/>
                    <w:listEntry w:val="G"/>
                    <w:listEntry w:val="G-M"/>
                    <w:listEntry w:val="K"/>
                    <w:listEntry w:val="K-M"/>
                    <w:listEntry w:val="L"/>
                    <w:listEntry w:val="L-M"/>
                    <w:listEntry w:val="T"/>
                    <w:listEntry w:val="BL"/>
                    <w:listEntry w:val="A1"/>
                    <w:listEntry w:val="A1-M"/>
                    <w:listEntry w:val="A2"/>
                    <w:listEntry w:val="A3"/>
                    <w:listEntry w:val="A3-M"/>
                    <w:listEntry w:val="OC"/>
                    <w:listEntry w:val="OC-M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>
        <w:trPr>
          <w:trHeight w:val="188"/>
        </w:trPr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q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W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nge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in1"/>
                  <w:enabled/>
                  <w:calcOnExit w:val="0"/>
                  <w:ddList>
                    <w:listEntry w:val=" "/>
                    <w:listEntry w:val="g"/>
                    <w:listEntry w:val="mg"/>
                    <w:listEntry w:val="mL"/>
                    <w:listEntry w:val="L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50" w:type="dxa"/>
            <w:gridSpan w:val="7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>
        <w:trPr>
          <w:trHeight w:val="188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HTUNG"/>
                    <w:listEntry w:val="GEFAHR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16607" w:rsidRPr="00764DB4" w:rsidRDefault="00B16607" w:rsidP="00B166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137EE">
        <w:trPr>
          <w:trHeight w:val="120"/>
        </w:trPr>
        <w:tc>
          <w:tcPr>
            <w:tcW w:w="70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B16607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B1660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5137EE" w:rsidRDefault="005137EE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:rsidR="005137EE" w:rsidRDefault="00523BD4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M"/>
                    <w:listEntry w:val="B"/>
                    <w:listEntry w:val="B-M"/>
                    <w:listEntry w:val="G"/>
                    <w:listEntry w:val="G-M"/>
                    <w:listEntry w:val="K"/>
                    <w:listEntry w:val="K-M"/>
                    <w:listEntry w:val="L"/>
                    <w:listEntry w:val="L-M"/>
                    <w:listEntry w:val="T"/>
                    <w:listEntry w:val="BL"/>
                    <w:listEntry w:val="A1"/>
                    <w:listEntry w:val="A1-M"/>
                    <w:listEntry w:val="A2"/>
                    <w:listEntry w:val="A3"/>
                    <w:listEntry w:val="A3-M"/>
                    <w:listEntry w:val="OC"/>
                    <w:listEntry w:val="OC-M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16607" w:rsidRPr="00764DB4">
        <w:trPr>
          <w:trHeight w:val="188"/>
        </w:trPr>
        <w:tc>
          <w:tcPr>
            <w:tcW w:w="70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q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W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04778E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enge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Ein1"/>
                  <w:enabled/>
                  <w:calcOnExit w:val="0"/>
                  <w:ddList>
                    <w:listEntry w:val=" "/>
                    <w:listEntry w:val="g"/>
                    <w:listEntry w:val="mg"/>
                    <w:listEntry w:val="mL"/>
                    <w:listEntry w:val="L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vMerge w:val="restart"/>
            <w:tcBorders>
              <w:top w:val="single" w:sz="4" w:space="0" w:color="808080"/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n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750" w:type="dxa"/>
            <w:gridSpan w:val="7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  <w:tr w:rsidR="00B16607" w:rsidRPr="00764DB4">
        <w:trPr>
          <w:trHeight w:val="188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04778E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F"/>
                    <w:listEntry w:val="!"/>
                    <w:listEntry w:val="H"/>
                    <w:listEntry w:val="T"/>
                    <w:listEntry w:val="N"/>
                    <w:listEntry w:val="E"/>
                    <w:listEntry w:val="O"/>
                    <w:listEntry w:val="G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  <w:tr w:rsidR="00B16607" w:rsidRPr="00764DB4">
        <w:trPr>
          <w:trHeight w:val="122"/>
        </w:trPr>
        <w:tc>
          <w:tcPr>
            <w:tcW w:w="70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04778E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B16607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HTUNG"/>
                    <w:listEntry w:val="GEFAHR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16607" w:rsidRPr="00764DB4" w:rsidRDefault="00B16607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  <w:tr w:rsidR="005137EE" w:rsidRPr="00764DB4">
        <w:trPr>
          <w:trHeight w:val="121"/>
        </w:trPr>
        <w:tc>
          <w:tcPr>
            <w:tcW w:w="70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04778E">
            <w:pPr>
              <w:tabs>
                <w:tab w:val="right" w:pos="822"/>
                <w:tab w:val="left" w:pos="87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5137EE" w:rsidRDefault="005137EE" w:rsidP="000477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5137EE" w:rsidRDefault="005137EE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:rsidR="005137EE" w:rsidRDefault="00523BD4" w:rsidP="00513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M"/>
                    <w:listEntry w:val="B"/>
                    <w:listEntry w:val="B-M"/>
                    <w:listEntry w:val="G"/>
                    <w:listEntry w:val="G-M"/>
                    <w:listEntry w:val="K"/>
                    <w:listEntry w:val="K-M"/>
                    <w:listEntry w:val="L"/>
                    <w:listEntry w:val="L-M"/>
                    <w:listEntry w:val="T"/>
                    <w:listEntry w:val="BL"/>
                    <w:listEntry w:val="A1"/>
                    <w:listEntry w:val="A1-M"/>
                    <w:listEntry w:val="A2"/>
                    <w:listEntry w:val="A3"/>
                    <w:listEntry w:val="A3-M"/>
                    <w:listEntry w:val="OC"/>
                    <w:listEntry w:val="OC-M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="00E51C14">
              <w:rPr>
                <w:rFonts w:ascii="Tahoma" w:hAnsi="Tahoma" w:cs="Tahoma"/>
                <w:sz w:val="20"/>
                <w:szCs w:val="20"/>
              </w:rPr>
            </w:r>
            <w:r w:rsidR="00E51C1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04778E" w:rsidRDefault="0004778E" w:rsidP="00080F43">
      <w:pPr>
        <w:rPr>
          <w:rFonts w:ascii="Tahoma" w:hAnsi="Tahoma" w:cs="Tahoma"/>
          <w:sz w:val="10"/>
          <w:szCs w:val="10"/>
        </w:rPr>
        <w:sectPr w:rsidR="0004778E" w:rsidSect="007D699D">
          <w:type w:val="continuous"/>
          <w:pgSz w:w="11906" w:h="16838" w:code="9"/>
          <w:pgMar w:top="964" w:right="964" w:bottom="851" w:left="964" w:header="709" w:footer="567" w:gutter="0"/>
          <w:cols w:space="708"/>
          <w:docGrid w:linePitch="360"/>
        </w:sectPr>
      </w:pPr>
    </w:p>
    <w:p w:rsidR="009761EA" w:rsidRDefault="009761EA" w:rsidP="00080F43">
      <w:pPr>
        <w:rPr>
          <w:rFonts w:ascii="Tahoma" w:eastAsia="SimSun" w:hAnsi="Tahoma" w:cs="Tahoma"/>
          <w:sz w:val="10"/>
          <w:szCs w:val="10"/>
        </w:rPr>
      </w:pPr>
    </w:p>
    <w:tbl>
      <w:tblPr>
        <w:tblStyle w:val="Tabellenraster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4E1C93" w:rsidRPr="007D1C4D">
        <w:trPr>
          <w:trHeight w:val="587"/>
        </w:trPr>
        <w:tc>
          <w:tcPr>
            <w:tcW w:w="9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5E7B02" w:rsidRPr="005E7B02" w:rsidRDefault="005E7B02" w:rsidP="004E1C93">
            <w:pPr>
              <w:tabs>
                <w:tab w:val="left" w:pos="1593"/>
                <w:tab w:val="left" w:pos="4570"/>
                <w:tab w:val="left" w:leader="underscore" w:pos="5988"/>
                <w:tab w:val="left" w:pos="6166"/>
                <w:tab w:val="left" w:leader="underscore" w:pos="9531"/>
              </w:tabs>
              <w:rPr>
                <w:rFonts w:ascii="Tahoma" w:hAnsi="Tahoma" w:cs="Tahoma"/>
                <w:sz w:val="28"/>
                <w:szCs w:val="28"/>
              </w:rPr>
            </w:pPr>
          </w:p>
          <w:p w:rsidR="004E1C93" w:rsidRDefault="004E1C93" w:rsidP="004E1C93">
            <w:pPr>
              <w:tabs>
                <w:tab w:val="left" w:pos="1593"/>
                <w:tab w:val="left" w:pos="4570"/>
                <w:tab w:val="left" w:leader="underscore" w:pos="5988"/>
                <w:tab w:val="left" w:pos="6166"/>
                <w:tab w:val="left" w:leader="underscore" w:pos="9531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>Ansatz, Ansatzgröße genehmigt: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4E1C93" w:rsidRPr="004E1C93" w:rsidRDefault="004E1C93" w:rsidP="004E1C93">
            <w:pPr>
              <w:tabs>
                <w:tab w:val="left" w:pos="1593"/>
                <w:tab w:val="left" w:pos="4570"/>
                <w:tab w:val="left" w:pos="5988"/>
                <w:tab w:val="left" w:pos="6166"/>
                <w:tab w:val="left" w:pos="9531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4E1C93">
              <w:rPr>
                <w:rFonts w:ascii="Tahoma" w:hAnsi="Tahoma" w:cs="Tahoma"/>
                <w:sz w:val="16"/>
                <w:szCs w:val="16"/>
              </w:rPr>
              <w:t>(Datum)</w:t>
            </w:r>
            <w:r w:rsidRPr="004E1C93">
              <w:rPr>
                <w:rFonts w:ascii="Tahoma" w:hAnsi="Tahoma" w:cs="Tahoma"/>
                <w:sz w:val="16"/>
                <w:szCs w:val="16"/>
              </w:rPr>
              <w:tab/>
            </w:r>
            <w:r w:rsidRPr="004E1C93">
              <w:rPr>
                <w:rFonts w:ascii="Tahoma" w:hAnsi="Tahoma" w:cs="Tahoma"/>
                <w:sz w:val="16"/>
                <w:szCs w:val="16"/>
              </w:rPr>
              <w:tab/>
              <w:t xml:space="preserve"> (Unterschrift</w:t>
            </w:r>
            <w:r>
              <w:rPr>
                <w:rFonts w:ascii="Tahoma" w:hAnsi="Tahoma" w:cs="Tahoma"/>
                <w:sz w:val="16"/>
                <w:szCs w:val="16"/>
              </w:rPr>
              <w:t xml:space="preserve"> Assistent/in</w:t>
            </w:r>
            <w:r w:rsidRPr="004E1C9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04778E" w:rsidRPr="00F65EF1" w:rsidRDefault="0004778E" w:rsidP="0004778E">
      <w:pPr>
        <w:rPr>
          <w:rFonts w:ascii="Tahoma" w:eastAsia="SimSun" w:hAnsi="Tahoma" w:cs="Tahoma"/>
          <w:sz w:val="20"/>
          <w:szCs w:val="20"/>
        </w:rPr>
      </w:pPr>
      <w:r w:rsidRPr="00F65EF1">
        <w:rPr>
          <w:rFonts w:ascii="Tahoma" w:eastAsia="SimSun" w:hAnsi="Tahoma" w:cs="Tahoma"/>
          <w:sz w:val="20"/>
          <w:szCs w:val="20"/>
        </w:rPr>
        <w:t>Gefahren:</w:t>
      </w:r>
    </w:p>
    <w:p w:rsidR="005D4736" w:rsidRPr="004E1C93" w:rsidRDefault="005D4736" w:rsidP="00F65EF1">
      <w:pPr>
        <w:tabs>
          <w:tab w:val="center" w:pos="426"/>
          <w:tab w:val="center" w:pos="1560"/>
          <w:tab w:val="center" w:pos="2694"/>
          <w:tab w:val="center" w:pos="3828"/>
          <w:tab w:val="center" w:pos="4962"/>
          <w:tab w:val="center" w:pos="6096"/>
          <w:tab w:val="center" w:pos="7230"/>
          <w:tab w:val="center" w:pos="8364"/>
          <w:tab w:val="center" w:pos="9498"/>
        </w:tabs>
        <w:rPr>
          <w:rFonts w:ascii="Tahoma" w:hAnsi="Tahoma" w:cs="Tahoma"/>
          <w:sz w:val="18"/>
          <w:szCs w:val="18"/>
        </w:rPr>
      </w:pPr>
      <w:r w:rsidRPr="004E1C93">
        <w:rPr>
          <w:rFonts w:ascii="Tahoma" w:hAnsi="Tahoma" w:cs="Tahoma"/>
          <w:sz w:val="18"/>
          <w:szCs w:val="18"/>
        </w:rPr>
        <w:tab/>
        <w:t>GHS05</w:t>
      </w:r>
      <w:r w:rsidRPr="004E1C93">
        <w:rPr>
          <w:rFonts w:ascii="Tahoma" w:hAnsi="Tahoma" w:cs="Tahoma"/>
          <w:sz w:val="18"/>
          <w:szCs w:val="18"/>
        </w:rPr>
        <w:tab/>
        <w:t>GHS02</w:t>
      </w:r>
      <w:r w:rsidRPr="004E1C93">
        <w:rPr>
          <w:rFonts w:ascii="Tahoma" w:hAnsi="Tahoma" w:cs="Tahoma"/>
          <w:sz w:val="18"/>
          <w:szCs w:val="18"/>
        </w:rPr>
        <w:tab/>
        <w:t>GHS07</w:t>
      </w:r>
      <w:r w:rsidRPr="004E1C93">
        <w:rPr>
          <w:rFonts w:ascii="Tahoma" w:hAnsi="Tahoma" w:cs="Tahoma"/>
          <w:sz w:val="18"/>
          <w:szCs w:val="18"/>
        </w:rPr>
        <w:tab/>
        <w:t>GHS08</w:t>
      </w:r>
      <w:r w:rsidRPr="004E1C93">
        <w:rPr>
          <w:rFonts w:ascii="Tahoma" w:hAnsi="Tahoma" w:cs="Tahoma"/>
          <w:sz w:val="18"/>
          <w:szCs w:val="18"/>
        </w:rPr>
        <w:tab/>
        <w:t>GHS06</w:t>
      </w:r>
      <w:r w:rsidRPr="004E1C93">
        <w:rPr>
          <w:rFonts w:ascii="Tahoma" w:hAnsi="Tahoma" w:cs="Tahoma"/>
          <w:sz w:val="18"/>
          <w:szCs w:val="18"/>
        </w:rPr>
        <w:tab/>
        <w:t>GHS09</w:t>
      </w:r>
      <w:r w:rsidRPr="004E1C93">
        <w:rPr>
          <w:rFonts w:ascii="Tahoma" w:hAnsi="Tahoma" w:cs="Tahoma"/>
          <w:sz w:val="18"/>
          <w:szCs w:val="18"/>
        </w:rPr>
        <w:tab/>
        <w:t>GHS01</w:t>
      </w:r>
      <w:r w:rsidRPr="004E1C93">
        <w:rPr>
          <w:rFonts w:ascii="Tahoma" w:hAnsi="Tahoma" w:cs="Tahoma"/>
          <w:sz w:val="18"/>
          <w:szCs w:val="18"/>
        </w:rPr>
        <w:tab/>
        <w:t>GHS03</w:t>
      </w:r>
      <w:r w:rsidRPr="004E1C93">
        <w:rPr>
          <w:rFonts w:ascii="Tahoma" w:hAnsi="Tahoma" w:cs="Tahoma"/>
          <w:sz w:val="18"/>
          <w:szCs w:val="18"/>
        </w:rPr>
        <w:tab/>
        <w:t>GHS04</w:t>
      </w:r>
    </w:p>
    <w:p w:rsidR="005D4736" w:rsidRPr="00767407" w:rsidRDefault="005D4736" w:rsidP="00F65EF1">
      <w:pPr>
        <w:tabs>
          <w:tab w:val="center" w:pos="426"/>
          <w:tab w:val="center" w:pos="1560"/>
          <w:tab w:val="center" w:pos="2694"/>
          <w:tab w:val="center" w:pos="3828"/>
          <w:tab w:val="center" w:pos="4962"/>
          <w:tab w:val="center" w:pos="6096"/>
          <w:tab w:val="center" w:pos="7230"/>
          <w:tab w:val="center" w:pos="8364"/>
          <w:tab w:val="center" w:pos="9498"/>
        </w:tabs>
        <w:rPr>
          <w:rFonts w:ascii="Tahoma" w:hAnsi="Tahoma" w:cs="Tahoma"/>
          <w:sz w:val="20"/>
          <w:szCs w:val="20"/>
        </w:rPr>
      </w:pPr>
      <w:r w:rsidRPr="00767407">
        <w:rPr>
          <w:rFonts w:ascii="Tahoma" w:hAnsi="Tahoma" w:cs="Tahoma"/>
          <w:sz w:val="20"/>
          <w:szCs w:val="20"/>
        </w:rPr>
        <w:tab/>
      </w:r>
      <w:r w:rsidR="00E51C14">
        <w:rPr>
          <w:rFonts w:ascii="Tahoma" w:hAnsi="Tahoma" w:cs="Tahom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95pt;height:33.55pt">
            <v:imagedata r:id="rId4" o:title="aetzend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="00E51C14">
        <w:rPr>
          <w:rFonts w:ascii="Tahoma" w:hAnsi="Tahoma" w:cs="Tahoma"/>
          <w:sz w:val="20"/>
          <w:szCs w:val="20"/>
        </w:rPr>
        <w:pict>
          <v:shape id="_x0000_i1026" type="#_x0000_t75" style="width:34.8pt;height:33.55pt">
            <v:imagedata r:id="rId5" o:title="brennbar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="00E51C14">
        <w:rPr>
          <w:rFonts w:ascii="Tahoma" w:hAnsi="Tahoma" w:cs="Tahoma"/>
          <w:sz w:val="20"/>
          <w:szCs w:val="20"/>
        </w:rPr>
        <w:pict>
          <v:shape id="_x0000_i1027" type="#_x0000_t75" style="width:32.95pt;height:33.55pt">
            <v:imagedata r:id="rId6" o:title="warnung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="00E51C14">
        <w:rPr>
          <w:rFonts w:ascii="Tahoma" w:hAnsi="Tahoma" w:cs="Tahoma"/>
          <w:sz w:val="20"/>
          <w:szCs w:val="20"/>
        </w:rPr>
        <w:pict>
          <v:shape id="_x0000_i1028" type="#_x0000_t75" style="width:32.95pt;height:33.55pt">
            <v:imagedata r:id="rId7" o:title="zielorgan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="00E51C14">
        <w:rPr>
          <w:rFonts w:ascii="Tahoma" w:hAnsi="Tahoma" w:cs="Tahoma"/>
          <w:sz w:val="20"/>
          <w:szCs w:val="20"/>
        </w:rPr>
        <w:pict>
          <v:shape id="_x0000_i1029" type="#_x0000_t75" style="width:33.55pt;height:33.55pt">
            <v:imagedata r:id="rId8" o:title="giftig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="00E51C14">
        <w:rPr>
          <w:rFonts w:ascii="Tahoma" w:hAnsi="Tahoma" w:cs="Tahoma"/>
          <w:sz w:val="20"/>
          <w:szCs w:val="20"/>
        </w:rPr>
        <w:pict>
          <v:shape id="_x0000_i1030" type="#_x0000_t75" style="width:34.8pt;height:33.55pt">
            <v:imagedata r:id="rId9" o:title="umweltgefaehrdend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="00E51C14">
        <w:rPr>
          <w:rFonts w:ascii="Tahoma" w:hAnsi="Tahoma" w:cs="Tahoma"/>
          <w:sz w:val="20"/>
          <w:szCs w:val="20"/>
        </w:rPr>
        <w:pict>
          <v:shape id="_x0000_i1031" type="#_x0000_t75" style="width:33.55pt;height:33.55pt">
            <v:imagedata r:id="rId10" o:title="explosiv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="00E51C14">
        <w:rPr>
          <w:rFonts w:ascii="Tahoma" w:hAnsi="Tahoma" w:cs="Tahoma"/>
          <w:sz w:val="20"/>
          <w:szCs w:val="20"/>
        </w:rPr>
        <w:pict>
          <v:shape id="_x0000_i1032" type="#_x0000_t75" style="width:33.55pt;height:33.55pt">
            <v:imagedata r:id="rId11" o:title="brandfoerdernd"/>
          </v:shape>
        </w:pict>
      </w:r>
      <w:r w:rsidRPr="00767407">
        <w:rPr>
          <w:rFonts w:ascii="Tahoma" w:hAnsi="Tahoma" w:cs="Tahoma"/>
          <w:sz w:val="20"/>
          <w:szCs w:val="20"/>
        </w:rPr>
        <w:tab/>
      </w:r>
      <w:r w:rsidR="00E51C14">
        <w:rPr>
          <w:rFonts w:ascii="Tahoma" w:hAnsi="Tahoma" w:cs="Tahoma"/>
          <w:sz w:val="20"/>
          <w:szCs w:val="20"/>
        </w:rPr>
        <w:pict>
          <v:shape id="_x0000_i1033" type="#_x0000_t75" style="width:33.55pt;height:33.55pt">
            <v:imagedata r:id="rId12" o:title="gasflasche"/>
          </v:shape>
        </w:pict>
      </w:r>
    </w:p>
    <w:p w:rsidR="005D4736" w:rsidRPr="004E1C93" w:rsidRDefault="005D4736" w:rsidP="00F65EF1">
      <w:pPr>
        <w:tabs>
          <w:tab w:val="center" w:pos="426"/>
          <w:tab w:val="center" w:pos="1560"/>
          <w:tab w:val="center" w:pos="2694"/>
          <w:tab w:val="center" w:pos="3828"/>
          <w:tab w:val="center" w:pos="4962"/>
          <w:tab w:val="center" w:pos="6096"/>
          <w:tab w:val="center" w:pos="7230"/>
          <w:tab w:val="center" w:pos="8364"/>
          <w:tab w:val="center" w:pos="9498"/>
        </w:tabs>
        <w:rPr>
          <w:rFonts w:ascii="Tahoma" w:hAnsi="Tahoma" w:cs="Tahoma"/>
          <w:sz w:val="18"/>
          <w:szCs w:val="18"/>
        </w:rPr>
      </w:pPr>
      <w:r w:rsidRPr="004E1C93">
        <w:rPr>
          <w:rFonts w:ascii="Tahoma" w:hAnsi="Tahoma" w:cs="Tahoma"/>
          <w:sz w:val="18"/>
          <w:szCs w:val="18"/>
        </w:rPr>
        <w:tab/>
        <w:t>C</w:t>
      </w:r>
      <w:r w:rsidRPr="004E1C93">
        <w:rPr>
          <w:rFonts w:ascii="Tahoma" w:hAnsi="Tahoma" w:cs="Tahoma"/>
          <w:sz w:val="18"/>
          <w:szCs w:val="18"/>
        </w:rPr>
        <w:tab/>
        <w:t>F</w:t>
      </w:r>
      <w:r w:rsidRPr="004E1C93">
        <w:rPr>
          <w:rFonts w:ascii="Tahoma" w:hAnsi="Tahoma" w:cs="Tahoma"/>
          <w:sz w:val="18"/>
          <w:szCs w:val="18"/>
        </w:rPr>
        <w:tab/>
        <w:t>!</w:t>
      </w:r>
      <w:r w:rsidRPr="004E1C93">
        <w:rPr>
          <w:rFonts w:ascii="Tahoma" w:hAnsi="Tahoma" w:cs="Tahoma"/>
          <w:sz w:val="18"/>
          <w:szCs w:val="18"/>
        </w:rPr>
        <w:tab/>
        <w:t>H</w:t>
      </w:r>
      <w:r w:rsidRPr="004E1C93">
        <w:rPr>
          <w:rFonts w:ascii="Tahoma" w:hAnsi="Tahoma" w:cs="Tahoma"/>
          <w:sz w:val="18"/>
          <w:szCs w:val="18"/>
        </w:rPr>
        <w:tab/>
        <w:t>T</w:t>
      </w:r>
      <w:r w:rsidRPr="004E1C93">
        <w:rPr>
          <w:rFonts w:ascii="Tahoma" w:hAnsi="Tahoma" w:cs="Tahoma"/>
          <w:sz w:val="18"/>
          <w:szCs w:val="18"/>
        </w:rPr>
        <w:tab/>
        <w:t>N</w:t>
      </w:r>
      <w:r w:rsidRPr="004E1C93">
        <w:rPr>
          <w:rFonts w:ascii="Tahoma" w:hAnsi="Tahoma" w:cs="Tahoma"/>
          <w:sz w:val="18"/>
          <w:szCs w:val="18"/>
        </w:rPr>
        <w:tab/>
        <w:t>E</w:t>
      </w:r>
      <w:r w:rsidRPr="004E1C93">
        <w:rPr>
          <w:rFonts w:ascii="Tahoma" w:hAnsi="Tahoma" w:cs="Tahoma"/>
          <w:sz w:val="18"/>
          <w:szCs w:val="18"/>
        </w:rPr>
        <w:tab/>
        <w:t>O</w:t>
      </w:r>
      <w:r w:rsidRPr="004E1C93">
        <w:rPr>
          <w:rFonts w:ascii="Tahoma" w:hAnsi="Tahoma" w:cs="Tahoma"/>
          <w:sz w:val="18"/>
          <w:szCs w:val="18"/>
        </w:rPr>
        <w:tab/>
        <w:t>G</w:t>
      </w:r>
    </w:p>
    <w:p w:rsidR="0004778E" w:rsidRDefault="0004778E" w:rsidP="0004778E">
      <w:pPr>
        <w:rPr>
          <w:sz w:val="6"/>
          <w:szCs w:val="6"/>
        </w:rPr>
      </w:pPr>
    </w:p>
    <w:tbl>
      <w:tblPr>
        <w:tblStyle w:val="Tabellenraster"/>
        <w:tblW w:w="99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04778E" w:rsidRPr="001C16EE">
        <w:trPr>
          <w:trHeight w:val="412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:rsidR="0004778E" w:rsidRPr="001C16EE" w:rsidRDefault="0004778E" w:rsidP="000477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Fortsetzung Betriebsanweisung zu Präparat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4778E" w:rsidRPr="00451596">
        <w:trPr>
          <w:trHeight w:val="138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04778E" w:rsidRPr="00451596" w:rsidRDefault="0004778E" w:rsidP="006B5981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:rsidR="0004778E" w:rsidRPr="007D699D" w:rsidRDefault="0004778E" w:rsidP="00080F43">
      <w:pPr>
        <w:rPr>
          <w:rFonts w:ascii="Tahoma" w:eastAsia="SimSun" w:hAnsi="Tahoma" w:cs="Tahoma"/>
          <w:sz w:val="10"/>
          <w:szCs w:val="10"/>
        </w:rPr>
      </w:pPr>
    </w:p>
    <w:tbl>
      <w:tblPr>
        <w:tblStyle w:val="Tabellenraster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9923"/>
      </w:tblGrid>
      <w:tr w:rsidR="009761EA" w:rsidRPr="001C16EE">
        <w:trPr>
          <w:trHeight w:val="331"/>
          <w:jc w:val="center"/>
        </w:trPr>
        <w:tc>
          <w:tcPr>
            <w:tcW w:w="992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:rsidR="009761EA" w:rsidRPr="001C16EE" w:rsidRDefault="00255D89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Klartexte der maßgeblichen H</w:t>
            </w:r>
            <w:r w:rsidR="003A234F">
              <w:rPr>
                <w:rFonts w:ascii="Tahoma" w:hAnsi="Tahoma" w:cs="Tahoma"/>
                <w:sz w:val="20"/>
                <w:szCs w:val="20"/>
              </w:rPr>
              <w:t xml:space="preserve">- und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3A234F">
              <w:rPr>
                <w:rFonts w:ascii="Tahoma" w:hAnsi="Tahoma" w:cs="Tahoma"/>
                <w:sz w:val="20"/>
                <w:szCs w:val="20"/>
              </w:rPr>
              <w:t>-Sätze</w:t>
            </w:r>
          </w:p>
        </w:tc>
      </w:tr>
    </w:tbl>
    <w:p w:rsidR="009761EA" w:rsidRDefault="009761EA" w:rsidP="00080F43">
      <w:pPr>
        <w:tabs>
          <w:tab w:val="right" w:pos="822"/>
          <w:tab w:val="left" w:pos="879"/>
        </w:tabs>
        <w:spacing w:line="120" w:lineRule="auto"/>
        <w:rPr>
          <w:sz w:val="2"/>
          <w:szCs w:val="2"/>
        </w:rPr>
        <w:sectPr w:rsidR="009761EA" w:rsidSect="004E1C93">
          <w:type w:val="continuous"/>
          <w:pgSz w:w="11906" w:h="16838" w:code="9"/>
          <w:pgMar w:top="851" w:right="964" w:bottom="851" w:left="964" w:header="709" w:footer="567" w:gutter="0"/>
          <w:cols w:space="708"/>
          <w:docGrid w:linePitch="360"/>
        </w:sectPr>
      </w:pPr>
    </w:p>
    <w:p w:rsidR="009761EA" w:rsidRPr="000F7BEE" w:rsidRDefault="005D4736" w:rsidP="00080F43">
      <w:pPr>
        <w:spacing w:line="120" w:lineRule="auto"/>
        <w:rPr>
          <w:sz w:val="2"/>
          <w:szCs w:val="2"/>
        </w:rPr>
      </w:pPr>
      <w:r>
        <w:rPr>
          <w:sz w:val="2"/>
          <w:szCs w:val="2"/>
        </w:rPr>
        <w:t>asdfh</w:t>
      </w:r>
    </w:p>
    <w:tbl>
      <w:tblPr>
        <w:tblStyle w:val="Tabellenraster"/>
        <w:tblW w:w="9896" w:type="dxa"/>
        <w:jc w:val="center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9896"/>
      </w:tblGrid>
      <w:tr w:rsidR="003A234F" w:rsidRPr="00764DB4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A234F" w:rsidRPr="00764DB4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A234F" w:rsidRPr="00764DB4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A234F" w:rsidRPr="00764DB4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A234F" w:rsidRPr="00764DB4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A234F" w:rsidRPr="00764DB4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D699D" w:rsidRPr="00764DB4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:rsidR="007D699D" w:rsidRPr="00764DB4" w:rsidRDefault="007D699D" w:rsidP="007D69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D699D" w:rsidRPr="00764DB4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:rsidR="007D699D" w:rsidRPr="00764DB4" w:rsidRDefault="007D699D" w:rsidP="007D69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A234F" w:rsidRPr="00764DB4">
        <w:trPr>
          <w:trHeight w:hRule="exact" w:val="272"/>
          <w:jc w:val="center"/>
        </w:trPr>
        <w:tc>
          <w:tcPr>
            <w:tcW w:w="9896" w:type="dxa"/>
            <w:tcBorders>
              <w:top w:val="single" w:sz="4" w:space="0" w:color="C0C0C0"/>
              <w:left w:val="single" w:sz="4" w:space="0" w:color="C0C0C0"/>
              <w:bottom w:val="dotted" w:sz="4" w:space="0" w:color="C0C0C0"/>
              <w:right w:val="single" w:sz="4" w:space="0" w:color="C0C0C0"/>
            </w:tcBorders>
          </w:tcPr>
          <w:p w:rsidR="003A234F" w:rsidRPr="00764DB4" w:rsidRDefault="003A234F" w:rsidP="00080F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ption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74AA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9761EA" w:rsidRDefault="009761EA" w:rsidP="00080F43">
      <w:pPr>
        <w:rPr>
          <w:sz w:val="6"/>
          <w:szCs w:val="6"/>
        </w:rPr>
        <w:sectPr w:rsidR="009761EA" w:rsidSect="007D699D">
          <w:type w:val="continuous"/>
          <w:pgSz w:w="11906" w:h="16838" w:code="9"/>
          <w:pgMar w:top="964" w:right="964" w:bottom="964" w:left="964" w:header="709" w:footer="709" w:gutter="0"/>
          <w:cols w:space="708"/>
          <w:docGrid w:linePitch="360"/>
        </w:sectPr>
      </w:pPr>
    </w:p>
    <w:p w:rsidR="009761EA" w:rsidRDefault="009761EA" w:rsidP="00080F43">
      <w:pPr>
        <w:rPr>
          <w:sz w:val="6"/>
          <w:szCs w:val="6"/>
        </w:rPr>
      </w:pPr>
    </w:p>
    <w:tbl>
      <w:tblPr>
        <w:tblStyle w:val="Tabellenraster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361B19" w:rsidRPr="001C16EE">
        <w:trPr>
          <w:trHeight w:val="331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:rsidR="00361B19" w:rsidRPr="001C16EE" w:rsidRDefault="00361B19" w:rsidP="00361B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Hinweise zum sicheren Arbeiten</w:t>
            </w:r>
          </w:p>
        </w:tc>
      </w:tr>
    </w:tbl>
    <w:p w:rsidR="00361B19" w:rsidRPr="006B5981" w:rsidRDefault="00361B19" w:rsidP="00361B19">
      <w:pPr>
        <w:tabs>
          <w:tab w:val="right" w:pos="822"/>
          <w:tab w:val="left" w:pos="879"/>
        </w:tabs>
        <w:spacing w:line="120" w:lineRule="auto"/>
        <w:rPr>
          <w:sz w:val="20"/>
          <w:szCs w:val="20"/>
        </w:rPr>
        <w:sectPr w:rsidR="00361B19" w:rsidRPr="006B5981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docGrid w:linePitch="360"/>
        </w:sectPr>
      </w:pPr>
    </w:p>
    <w:p w:rsidR="006B5981" w:rsidRDefault="006B5981" w:rsidP="00361B19">
      <w:pPr>
        <w:spacing w:line="120" w:lineRule="auto"/>
        <w:rPr>
          <w:sz w:val="2"/>
          <w:szCs w:val="2"/>
        </w:rPr>
        <w:sectPr w:rsidR="006B5981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docGrid w:linePitch="360"/>
        </w:sectPr>
      </w:pPr>
    </w:p>
    <w:tbl>
      <w:tblPr>
        <w:tblStyle w:val="Tabellenraster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361B19" w:rsidRPr="00361B19">
        <w:trPr>
          <w:trHeight w:hRule="exact" w:val="1892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</w:tcPr>
          <w:p w:rsidR="00361B19" w:rsidRDefault="00361B19" w:rsidP="00361B1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1B19" w:rsidRDefault="00361B19" w:rsidP="00361B19">
      <w:pPr>
        <w:rPr>
          <w:sz w:val="6"/>
          <w:szCs w:val="6"/>
        </w:rPr>
        <w:sectPr w:rsidR="00361B19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formProt w:val="0"/>
          <w:docGrid w:linePitch="360"/>
        </w:sectPr>
      </w:pPr>
    </w:p>
    <w:p w:rsidR="00361B19" w:rsidRPr="000F7BEE" w:rsidRDefault="00361B19" w:rsidP="00361B19">
      <w:pPr>
        <w:rPr>
          <w:sz w:val="6"/>
          <w:szCs w:val="6"/>
        </w:rPr>
      </w:pPr>
    </w:p>
    <w:tbl>
      <w:tblPr>
        <w:tblStyle w:val="Tabellenraster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361B19" w:rsidRPr="001C16EE">
        <w:trPr>
          <w:trHeight w:val="331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:rsidR="00361B19" w:rsidRPr="001C16EE" w:rsidRDefault="00EA476B" w:rsidP="004515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8440B4">
              <w:rPr>
                <w:rFonts w:ascii="Tahoma" w:hAnsi="Tahoma" w:cs="Tahoma"/>
                <w:sz w:val="20"/>
                <w:szCs w:val="20"/>
              </w:rPr>
              <w:t>erhalten im Gefahrenfall</w:t>
            </w:r>
          </w:p>
        </w:tc>
      </w:tr>
    </w:tbl>
    <w:p w:rsidR="00361B19" w:rsidRDefault="00361B19" w:rsidP="00361B19">
      <w:pPr>
        <w:tabs>
          <w:tab w:val="right" w:pos="822"/>
          <w:tab w:val="left" w:pos="879"/>
        </w:tabs>
        <w:spacing w:line="120" w:lineRule="auto"/>
        <w:rPr>
          <w:sz w:val="2"/>
          <w:szCs w:val="2"/>
        </w:rPr>
        <w:sectPr w:rsidR="00361B19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docGrid w:linePitch="360"/>
        </w:sectPr>
      </w:pPr>
    </w:p>
    <w:tbl>
      <w:tblPr>
        <w:tblStyle w:val="Tabellenraster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361B19" w:rsidRPr="00361B19">
        <w:trPr>
          <w:trHeight w:hRule="exact" w:val="1892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</w:tcPr>
          <w:p w:rsidR="00361B19" w:rsidRDefault="00361B19" w:rsidP="004515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1B19" w:rsidRDefault="00361B19" w:rsidP="00361B19">
      <w:pPr>
        <w:rPr>
          <w:sz w:val="6"/>
          <w:szCs w:val="6"/>
        </w:rPr>
        <w:sectPr w:rsidR="00361B19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formProt w:val="0"/>
          <w:docGrid w:linePitch="360"/>
        </w:sectPr>
      </w:pPr>
    </w:p>
    <w:p w:rsidR="00361B19" w:rsidRPr="000F7BEE" w:rsidRDefault="00361B19" w:rsidP="00361B19">
      <w:pPr>
        <w:rPr>
          <w:sz w:val="6"/>
          <w:szCs w:val="6"/>
        </w:rPr>
      </w:pPr>
    </w:p>
    <w:tbl>
      <w:tblPr>
        <w:tblStyle w:val="Tabellenraster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8440B4" w:rsidRPr="001C16EE">
        <w:trPr>
          <w:trHeight w:val="331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  <w:vAlign w:val="center"/>
          </w:tcPr>
          <w:p w:rsidR="008440B4" w:rsidRPr="001C16EE" w:rsidRDefault="008440B4" w:rsidP="004515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Hinweise zur Entsorgung </w:t>
            </w:r>
          </w:p>
        </w:tc>
      </w:tr>
    </w:tbl>
    <w:p w:rsidR="008440B4" w:rsidRDefault="008440B4" w:rsidP="008440B4">
      <w:pPr>
        <w:tabs>
          <w:tab w:val="right" w:pos="822"/>
          <w:tab w:val="left" w:pos="879"/>
        </w:tabs>
        <w:spacing w:line="120" w:lineRule="auto"/>
        <w:rPr>
          <w:sz w:val="2"/>
          <w:szCs w:val="2"/>
        </w:rPr>
        <w:sectPr w:rsidR="008440B4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docGrid w:linePitch="360"/>
        </w:sectPr>
      </w:pPr>
    </w:p>
    <w:tbl>
      <w:tblPr>
        <w:tblStyle w:val="Tabellenraster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8440B4" w:rsidRPr="00361B19">
        <w:trPr>
          <w:trHeight w:hRule="exact" w:val="1892"/>
        </w:trPr>
        <w:tc>
          <w:tcPr>
            <w:tcW w:w="992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6E6E6"/>
          </w:tcPr>
          <w:p w:rsidR="008440B4" w:rsidRDefault="008440B4" w:rsidP="004515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0B4" w:rsidRDefault="008440B4" w:rsidP="008440B4">
      <w:pPr>
        <w:rPr>
          <w:sz w:val="6"/>
          <w:szCs w:val="6"/>
        </w:rPr>
        <w:sectPr w:rsidR="008440B4" w:rsidSect="00451596">
          <w:type w:val="continuous"/>
          <w:pgSz w:w="11906" w:h="16838" w:code="9"/>
          <w:pgMar w:top="899" w:right="1418" w:bottom="899" w:left="1418" w:header="709" w:footer="709" w:gutter="0"/>
          <w:cols w:space="708"/>
          <w:formProt w:val="0"/>
          <w:docGrid w:linePitch="360"/>
        </w:sectPr>
      </w:pPr>
    </w:p>
    <w:p w:rsidR="008440B4" w:rsidRPr="000F7BEE" w:rsidRDefault="008440B4" w:rsidP="008440B4">
      <w:pPr>
        <w:rPr>
          <w:sz w:val="6"/>
          <w:szCs w:val="6"/>
        </w:rPr>
      </w:pPr>
    </w:p>
    <w:p w:rsidR="00361B19" w:rsidRDefault="00361B19" w:rsidP="00361B19">
      <w:pPr>
        <w:jc w:val="both"/>
        <w:rPr>
          <w:sz w:val="6"/>
          <w:szCs w:val="6"/>
        </w:rPr>
      </w:pPr>
    </w:p>
    <w:tbl>
      <w:tblPr>
        <w:tblStyle w:val="Tabellenraster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4E1C93" w:rsidRPr="007D1C4D">
        <w:trPr>
          <w:trHeight w:val="587"/>
        </w:trPr>
        <w:tc>
          <w:tcPr>
            <w:tcW w:w="99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BA245A" w:rsidRDefault="00BA245A" w:rsidP="004E1C93">
            <w:pPr>
              <w:tabs>
                <w:tab w:val="left" w:pos="1593"/>
                <w:tab w:val="left" w:pos="4570"/>
                <w:tab w:val="left" w:leader="underscore" w:pos="5988"/>
                <w:tab w:val="left" w:pos="6166"/>
                <w:tab w:val="left" w:leader="underscore" w:pos="9531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4E1C93" w:rsidRDefault="004E1C93" w:rsidP="004E1C93">
            <w:pPr>
              <w:tabs>
                <w:tab w:val="left" w:pos="1593"/>
                <w:tab w:val="left" w:pos="4570"/>
                <w:tab w:val="left" w:leader="underscore" w:pos="5988"/>
                <w:tab w:val="left" w:pos="6166"/>
                <w:tab w:val="left" w:leader="underscore" w:pos="9531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>Präparat freigegeben: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4E1C93" w:rsidRPr="004E1C93" w:rsidRDefault="004E1C93" w:rsidP="004E1C93">
            <w:pPr>
              <w:tabs>
                <w:tab w:val="left" w:pos="1593"/>
                <w:tab w:val="left" w:pos="4570"/>
                <w:tab w:val="left" w:pos="5988"/>
                <w:tab w:val="left" w:pos="6166"/>
                <w:tab w:val="left" w:pos="9531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4E1C93">
              <w:rPr>
                <w:rFonts w:ascii="Tahoma" w:hAnsi="Tahoma" w:cs="Tahoma"/>
                <w:sz w:val="16"/>
                <w:szCs w:val="16"/>
              </w:rPr>
              <w:t>(Datum)</w:t>
            </w:r>
            <w:r w:rsidRPr="004E1C93">
              <w:rPr>
                <w:rFonts w:ascii="Tahoma" w:hAnsi="Tahoma" w:cs="Tahoma"/>
                <w:sz w:val="16"/>
                <w:szCs w:val="16"/>
              </w:rPr>
              <w:tab/>
            </w:r>
            <w:r w:rsidRPr="004E1C93">
              <w:rPr>
                <w:rFonts w:ascii="Tahoma" w:hAnsi="Tahoma" w:cs="Tahoma"/>
                <w:sz w:val="16"/>
                <w:szCs w:val="16"/>
              </w:rPr>
              <w:tab/>
              <w:t xml:space="preserve"> (Unterschrift</w:t>
            </w:r>
            <w:r>
              <w:rPr>
                <w:rFonts w:ascii="Tahoma" w:hAnsi="Tahoma" w:cs="Tahoma"/>
                <w:sz w:val="16"/>
                <w:szCs w:val="16"/>
              </w:rPr>
              <w:t xml:space="preserve"> Assistent/in</w:t>
            </w:r>
            <w:r w:rsidRPr="004E1C9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9761EA" w:rsidRPr="00CF5795" w:rsidRDefault="009761EA" w:rsidP="00080F43">
      <w:pPr>
        <w:rPr>
          <w:sz w:val="2"/>
          <w:szCs w:val="2"/>
        </w:rPr>
      </w:pPr>
    </w:p>
    <w:p w:rsidR="0024252E" w:rsidRDefault="0024252E" w:rsidP="00080F43"/>
    <w:p w:rsidR="008440B4" w:rsidRPr="00EA476B" w:rsidRDefault="008440B4" w:rsidP="00EA476B">
      <w:pPr>
        <w:rPr>
          <w:rFonts w:ascii="Tahoma" w:eastAsia="SimSun" w:hAnsi="Tahoma" w:cs="Tahoma"/>
          <w:sz w:val="20"/>
          <w:szCs w:val="20"/>
        </w:rPr>
      </w:pPr>
      <w:r w:rsidRPr="00EA476B">
        <w:rPr>
          <w:rFonts w:ascii="Tahoma" w:eastAsia="SimSun" w:hAnsi="Tahoma" w:cs="Tahoma"/>
          <w:sz w:val="20"/>
          <w:szCs w:val="20"/>
        </w:rPr>
        <w:t>Erläuterungen:</w:t>
      </w:r>
    </w:p>
    <w:p w:rsidR="008440B4" w:rsidRPr="0004778E" w:rsidRDefault="008440B4" w:rsidP="00EA476B">
      <w:pPr>
        <w:rPr>
          <w:rFonts w:ascii="Tahoma" w:eastAsia="SimSun" w:hAnsi="Tahoma" w:cs="Tahoma"/>
          <w:sz w:val="18"/>
          <w:szCs w:val="18"/>
        </w:rPr>
      </w:pPr>
      <w:r w:rsidRPr="0004778E">
        <w:rPr>
          <w:rFonts w:ascii="Tahoma" w:eastAsia="SimSun" w:hAnsi="Tahoma" w:cs="Tahoma"/>
          <w:sz w:val="18"/>
          <w:szCs w:val="18"/>
        </w:rPr>
        <w:t>Der Ansatz darf nur in den angegebenen Mengen durchgeführt werden</w:t>
      </w:r>
    </w:p>
    <w:p w:rsidR="008440B4" w:rsidRPr="0004778E" w:rsidRDefault="008440B4" w:rsidP="00EA476B">
      <w:pPr>
        <w:rPr>
          <w:rFonts w:ascii="Tahoma" w:eastAsia="SimSun" w:hAnsi="Tahoma" w:cs="Tahoma"/>
          <w:sz w:val="18"/>
          <w:szCs w:val="18"/>
        </w:rPr>
      </w:pPr>
      <w:r w:rsidRPr="0004778E">
        <w:rPr>
          <w:rFonts w:ascii="Tahoma" w:eastAsia="SimSun" w:hAnsi="Tahoma" w:cs="Tahoma"/>
          <w:sz w:val="18"/>
          <w:szCs w:val="18"/>
        </w:rPr>
        <w:t xml:space="preserve">Tragen Sie bei jeder Verbindung die entsprechenden Gefahrensymbole und die </w:t>
      </w:r>
      <w:r w:rsidR="00385B76">
        <w:rPr>
          <w:rFonts w:ascii="Tahoma" w:eastAsia="SimSun" w:hAnsi="Tahoma" w:cs="Tahoma"/>
          <w:sz w:val="18"/>
          <w:szCs w:val="18"/>
        </w:rPr>
        <w:t>H</w:t>
      </w:r>
      <w:r w:rsidRPr="0004778E">
        <w:rPr>
          <w:rFonts w:ascii="Tahoma" w:eastAsia="SimSun" w:hAnsi="Tahoma" w:cs="Tahoma"/>
          <w:sz w:val="18"/>
          <w:szCs w:val="18"/>
        </w:rPr>
        <w:t xml:space="preserve">- und </w:t>
      </w:r>
      <w:r w:rsidR="00385B76">
        <w:rPr>
          <w:rFonts w:ascii="Tahoma" w:eastAsia="SimSun" w:hAnsi="Tahoma" w:cs="Tahoma"/>
          <w:sz w:val="18"/>
          <w:szCs w:val="18"/>
        </w:rPr>
        <w:t>P</w:t>
      </w:r>
      <w:r w:rsidRPr="0004778E">
        <w:rPr>
          <w:rFonts w:ascii="Tahoma" w:eastAsia="SimSun" w:hAnsi="Tahoma" w:cs="Tahoma"/>
          <w:sz w:val="18"/>
          <w:szCs w:val="18"/>
        </w:rPr>
        <w:t xml:space="preserve">-Sätze als Nummerncodes ein. Die "wirklich wichtigen" Informationen sollen dann in ausgeschriebener Form darunter stehen. Beispiel: </w:t>
      </w:r>
      <w:r w:rsidR="00255D89">
        <w:rPr>
          <w:rFonts w:ascii="Tahoma" w:eastAsia="SimSun" w:hAnsi="Tahoma" w:cs="Tahoma"/>
          <w:sz w:val="18"/>
          <w:szCs w:val="18"/>
        </w:rPr>
        <w:t>H226</w:t>
      </w:r>
      <w:r w:rsidRPr="0004778E">
        <w:rPr>
          <w:rFonts w:ascii="Tahoma" w:eastAsia="SimSun" w:hAnsi="Tahoma" w:cs="Tahoma"/>
          <w:sz w:val="18"/>
          <w:szCs w:val="18"/>
        </w:rPr>
        <w:t xml:space="preserve"> (</w:t>
      </w:r>
      <w:r w:rsidR="00255D89" w:rsidRPr="00255D89">
        <w:rPr>
          <w:rFonts w:ascii="Tahoma" w:eastAsia="SimSun" w:hAnsi="Tahoma" w:cs="Tahoma"/>
          <w:sz w:val="18"/>
          <w:szCs w:val="18"/>
        </w:rPr>
        <w:t>F</w:t>
      </w:r>
      <w:r w:rsidR="00255D89">
        <w:rPr>
          <w:rFonts w:ascii="Tahoma" w:eastAsia="SimSun" w:hAnsi="Tahoma" w:cs="Tahoma"/>
          <w:sz w:val="18"/>
          <w:szCs w:val="18"/>
        </w:rPr>
        <w:t>lüssigkeit und Dampf entzündbar</w:t>
      </w:r>
      <w:r w:rsidRPr="0004778E">
        <w:rPr>
          <w:rFonts w:ascii="Tahoma" w:eastAsia="SimSun" w:hAnsi="Tahoma" w:cs="Tahoma"/>
          <w:sz w:val="18"/>
          <w:szCs w:val="18"/>
        </w:rPr>
        <w:t xml:space="preserve">) trifft auf einen Großteil der im Labor gehandhabten </w:t>
      </w:r>
      <w:r w:rsidR="00255D89">
        <w:rPr>
          <w:rFonts w:ascii="Tahoma" w:eastAsia="SimSun" w:hAnsi="Tahoma" w:cs="Tahoma"/>
          <w:sz w:val="18"/>
          <w:szCs w:val="18"/>
        </w:rPr>
        <w:t>Lösungsmittel</w:t>
      </w:r>
      <w:r w:rsidRPr="0004778E">
        <w:rPr>
          <w:rFonts w:ascii="Tahoma" w:eastAsia="SimSun" w:hAnsi="Tahoma" w:cs="Tahoma"/>
          <w:sz w:val="18"/>
          <w:szCs w:val="18"/>
        </w:rPr>
        <w:t xml:space="preserve"> zu – </w:t>
      </w:r>
      <w:r w:rsidR="00255D89">
        <w:rPr>
          <w:rFonts w:ascii="Tahoma" w:eastAsia="SimSun" w:hAnsi="Tahoma" w:cs="Tahoma"/>
          <w:sz w:val="18"/>
          <w:szCs w:val="18"/>
        </w:rPr>
        <w:t>H261</w:t>
      </w:r>
      <w:r w:rsidRPr="0004778E">
        <w:rPr>
          <w:rFonts w:ascii="Tahoma" w:eastAsia="SimSun" w:hAnsi="Tahoma" w:cs="Tahoma"/>
          <w:sz w:val="18"/>
          <w:szCs w:val="18"/>
        </w:rPr>
        <w:t xml:space="preserve"> (</w:t>
      </w:r>
      <w:r w:rsidR="00255D89" w:rsidRPr="00255D89">
        <w:rPr>
          <w:rFonts w:ascii="Tahoma" w:eastAsia="SimSun" w:hAnsi="Tahoma" w:cs="Tahoma"/>
          <w:sz w:val="18"/>
          <w:szCs w:val="18"/>
        </w:rPr>
        <w:t>In Berührung mit Wasser entstehen entzündbare Gase.</w:t>
      </w:r>
      <w:r w:rsidRPr="0004778E">
        <w:rPr>
          <w:rFonts w:ascii="Tahoma" w:eastAsia="SimSun" w:hAnsi="Tahoma" w:cs="Tahoma"/>
          <w:sz w:val="18"/>
          <w:szCs w:val="18"/>
        </w:rPr>
        <w:t>) ist jedoch eine "wirklich wichtige" Information.</w:t>
      </w:r>
    </w:p>
    <w:p w:rsidR="008440B4" w:rsidRPr="0004778E" w:rsidRDefault="00EA476B" w:rsidP="00EA476B">
      <w:pPr>
        <w:rPr>
          <w:rFonts w:ascii="Tahoma" w:eastAsia="SimSun" w:hAnsi="Tahoma" w:cs="Tahoma"/>
          <w:sz w:val="18"/>
          <w:szCs w:val="18"/>
        </w:rPr>
      </w:pPr>
      <w:r w:rsidRPr="0004778E">
        <w:rPr>
          <w:rFonts w:ascii="Tahoma" w:eastAsia="SimSun" w:hAnsi="Tahoma" w:cs="Tahoma"/>
          <w:sz w:val="18"/>
          <w:szCs w:val="18"/>
        </w:rPr>
        <w:t>Geben Sie bei "Hinweise zum sicheren Arbeiten" an, welche Chemikalien z.B. ausschließlich unter dem Abzug zu handhaben sind (auch beim Abwiegen).</w:t>
      </w:r>
    </w:p>
    <w:p w:rsidR="00EA476B" w:rsidRPr="0004778E" w:rsidRDefault="00EA476B" w:rsidP="00EA476B">
      <w:pPr>
        <w:rPr>
          <w:rFonts w:ascii="Tahoma" w:eastAsia="SimSun" w:hAnsi="Tahoma" w:cs="Tahoma"/>
          <w:sz w:val="18"/>
          <w:szCs w:val="18"/>
        </w:rPr>
      </w:pPr>
      <w:r w:rsidRPr="0004778E">
        <w:rPr>
          <w:rFonts w:ascii="Tahoma" w:eastAsia="SimSun" w:hAnsi="Tahoma" w:cs="Tahoma"/>
          <w:sz w:val="18"/>
          <w:szCs w:val="18"/>
        </w:rPr>
        <w:t>Geben Sie bei "Verhalten im Gefahrenfall" zusätzlich an, wie reaktive Chemikalien aufgenommen oder deaktiviert werden (Beispiel Brom: Reduzieren mit wässriger Natriumthiosulfatlösung) oder welche Löschmittel zu verwenden sind (Beispiel Natrium: Löschen mit Löschsand)</w:t>
      </w:r>
    </w:p>
    <w:p w:rsidR="00EA476B" w:rsidRDefault="00EA476B" w:rsidP="00EA476B">
      <w:pPr>
        <w:rPr>
          <w:rFonts w:ascii="Tahoma" w:eastAsia="SimSun" w:hAnsi="Tahoma" w:cs="Tahoma"/>
          <w:sz w:val="18"/>
          <w:szCs w:val="18"/>
        </w:rPr>
      </w:pPr>
      <w:r w:rsidRPr="0004778E">
        <w:rPr>
          <w:rFonts w:ascii="Tahoma" w:eastAsia="SimSun" w:hAnsi="Tahoma" w:cs="Tahoma"/>
          <w:sz w:val="18"/>
          <w:szCs w:val="18"/>
        </w:rPr>
        <w:t>Geben Sie bei "Hinweise zur Entsorgung" an, wie reaktive Chemikalien VOR der Entsorgung deaktiviert werden müssen (Beispiel Aluminiumchlorid: Zersetzen mit Eiswasser).</w:t>
      </w:r>
    </w:p>
    <w:p w:rsidR="00BA245A" w:rsidRDefault="006D61DF" w:rsidP="00EA476B">
      <w:pPr>
        <w:rPr>
          <w:rFonts w:ascii="Tahoma" w:hAnsi="Tahoma" w:cs="Tahoma"/>
          <w:sz w:val="18"/>
          <w:szCs w:val="18"/>
        </w:rPr>
        <w:sectPr w:rsidR="00BA245A" w:rsidSect="007D699D">
          <w:type w:val="continuous"/>
          <w:pgSz w:w="11906" w:h="16838" w:code="9"/>
          <w:pgMar w:top="964" w:right="964" w:bottom="964" w:left="964" w:header="709" w:footer="709" w:gutter="0"/>
          <w:cols w:space="708"/>
          <w:docGrid w:linePitch="360"/>
        </w:sectPr>
      </w:pPr>
      <w:r>
        <w:rPr>
          <w:rFonts w:ascii="Tahoma" w:eastAsia="SimSun" w:hAnsi="Tahoma" w:cs="Tahoma"/>
          <w:sz w:val="18"/>
          <w:szCs w:val="18"/>
        </w:rPr>
        <w:t>Hinweis:</w:t>
      </w:r>
    </w:p>
    <w:p w:rsidR="006D61DF" w:rsidRPr="00B74AA7" w:rsidRDefault="006D61DF" w:rsidP="00EA476B">
      <w:pPr>
        <w:rPr>
          <w:rFonts w:ascii="Tahoma" w:eastAsia="SimSun" w:hAnsi="Tahoma" w:cs="Tahoma"/>
          <w:color w:val="808080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>Chemikalienkatalog unter</w:t>
      </w:r>
      <w:r w:rsidRPr="006D61DF">
        <w:rPr>
          <w:rFonts w:ascii="Tahoma" w:eastAsia="SimSun" w:hAnsi="Tahoma" w:cs="Tahoma"/>
          <w:color w:val="808080"/>
          <w:sz w:val="18"/>
          <w:szCs w:val="18"/>
        </w:rPr>
        <w:t xml:space="preserve"> </w:t>
      </w:r>
      <w:hyperlink r:id="rId13" w:history="1">
        <w:r w:rsidRPr="00B74AA7">
          <w:rPr>
            <w:rStyle w:val="Hyperlink"/>
            <w:rFonts w:ascii="Tahoma" w:eastAsia="SimSun" w:hAnsi="Tahoma" w:cs="Tahoma"/>
            <w:color w:val="808080"/>
            <w:sz w:val="18"/>
            <w:szCs w:val="18"/>
          </w:rPr>
          <w:t>http://www.zentral.ch.tum.de/fileadmin/tuchdep/www/ZMV/katalog-chemikalien.pdf</w:t>
        </w:r>
      </w:hyperlink>
    </w:p>
    <w:sectPr w:rsidR="006D61DF" w:rsidRPr="00B74AA7" w:rsidSect="007D699D">
      <w:type w:val="continuous"/>
      <w:pgSz w:w="11906" w:h="16838" w:code="9"/>
      <w:pgMar w:top="964" w:right="964" w:bottom="964" w:left="964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0fe48rXUVqw4m6ZUdH9+h4KHbCl7qN+pf+scMVpaW9UquuHar0RDvMiJqbDhN7pMYspL3IA2n33umVt12ToOw==" w:salt="sFX8427aZ9JffhO6p4DqdA=="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52E"/>
    <w:rsid w:val="0004778E"/>
    <w:rsid w:val="000619F2"/>
    <w:rsid w:val="00080F43"/>
    <w:rsid w:val="00227FA7"/>
    <w:rsid w:val="0024252E"/>
    <w:rsid w:val="00255D89"/>
    <w:rsid w:val="002D1E01"/>
    <w:rsid w:val="002D2FDB"/>
    <w:rsid w:val="00361B19"/>
    <w:rsid w:val="00385B76"/>
    <w:rsid w:val="003A21B4"/>
    <w:rsid w:val="003A234F"/>
    <w:rsid w:val="00422075"/>
    <w:rsid w:val="00451596"/>
    <w:rsid w:val="004E1C93"/>
    <w:rsid w:val="005137EE"/>
    <w:rsid w:val="00523BD4"/>
    <w:rsid w:val="005D4736"/>
    <w:rsid w:val="005E7B02"/>
    <w:rsid w:val="0065667F"/>
    <w:rsid w:val="006926F8"/>
    <w:rsid w:val="006B114E"/>
    <w:rsid w:val="006B4523"/>
    <w:rsid w:val="006B5981"/>
    <w:rsid w:val="006D61DF"/>
    <w:rsid w:val="0073643C"/>
    <w:rsid w:val="00756209"/>
    <w:rsid w:val="007767AA"/>
    <w:rsid w:val="00781CAC"/>
    <w:rsid w:val="007A648E"/>
    <w:rsid w:val="007C7853"/>
    <w:rsid w:val="007D699D"/>
    <w:rsid w:val="00826EE9"/>
    <w:rsid w:val="008440B4"/>
    <w:rsid w:val="008A20AF"/>
    <w:rsid w:val="00930539"/>
    <w:rsid w:val="00933AFA"/>
    <w:rsid w:val="009761EA"/>
    <w:rsid w:val="0099376A"/>
    <w:rsid w:val="009D3DC9"/>
    <w:rsid w:val="00B16607"/>
    <w:rsid w:val="00B74AA7"/>
    <w:rsid w:val="00BA245A"/>
    <w:rsid w:val="00C84108"/>
    <w:rsid w:val="00C873C5"/>
    <w:rsid w:val="00C9447A"/>
    <w:rsid w:val="00E51C14"/>
    <w:rsid w:val="00E72984"/>
    <w:rsid w:val="00E8335B"/>
    <w:rsid w:val="00EA476B"/>
    <w:rsid w:val="00EB5AF1"/>
    <w:rsid w:val="00EC634C"/>
    <w:rsid w:val="00EE09E6"/>
    <w:rsid w:val="00F65498"/>
    <w:rsid w:val="00F65EF1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E0E30901-E86C-4EB1-B3B5-25CA6727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C93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761E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080F43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080F43"/>
    <w:rPr>
      <w:vertAlign w:val="superscript"/>
    </w:rPr>
  </w:style>
  <w:style w:type="character" w:styleId="Hyperlink">
    <w:name w:val="Hyperlink"/>
    <w:basedOn w:val="Absatz-Standardschriftart"/>
    <w:rsid w:val="006D61DF"/>
    <w:rPr>
      <w:color w:val="0000FF"/>
      <w:u w:val="single"/>
    </w:rPr>
  </w:style>
  <w:style w:type="character" w:styleId="BesuchterHyperlink">
    <w:name w:val="FollowedHyperlink"/>
    <w:basedOn w:val="Absatz-Standardschriftart"/>
    <w:rsid w:val="00BA24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zentral.ch.tum.de/fileadmin/tuchdep/www/ZMV/katalog-chemikalien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Versuchsbezogene Betriebsanweisung nach § 20 GefStoffV für chemische Laboratorien</vt:lpstr>
    </vt:vector>
  </TitlesOfParts>
  <Company>TU-München</Company>
  <LinksUpToDate>false</LinksUpToDate>
  <CharactersWithSpaces>4264</CharactersWithSpaces>
  <SharedDoc>false</SharedDoc>
  <HLinks>
    <vt:vector size="6" baseType="variant">
      <vt:variant>
        <vt:i4>4063288</vt:i4>
      </vt:variant>
      <vt:variant>
        <vt:i4>256</vt:i4>
      </vt:variant>
      <vt:variant>
        <vt:i4>0</vt:i4>
      </vt:variant>
      <vt:variant>
        <vt:i4>5</vt:i4>
      </vt:variant>
      <vt:variant>
        <vt:lpwstr>http://www.zentral.ch.tum.de/fileadmin/tuchdep/www/ZMV/katalog-chemikalien.pdf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Versuchsbezogene Betriebsanweisung nach § 20 GefStoffV für chemische Laboratorien</dc:title>
  <dc:subject/>
  <dc:creator>Andreas Bauer</dc:creator>
  <cp:keywords>Sicherheit, Betriebsanweisung, Dokumentation</cp:keywords>
  <dc:description>Version 4.0 vom 29.9.2011</dc:description>
  <cp:lastModifiedBy>Stefan Breitenlechner</cp:lastModifiedBy>
  <cp:revision>4</cp:revision>
  <cp:lastPrinted>2019-04-01T16:02:00Z</cp:lastPrinted>
  <dcterms:created xsi:type="dcterms:W3CDTF">2019-04-01T15:59:00Z</dcterms:created>
  <dcterms:modified xsi:type="dcterms:W3CDTF">2019-04-01T16:03:00Z</dcterms:modified>
  <cp:category>Praktika</cp:category>
</cp:coreProperties>
</file>