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UM Neue Helvetica 55 Regular" w:hAnsi="TUM Neue Helvetica 55 Regular"/>
          <w:szCs w:val="18"/>
        </w:rPr>
        <w:id w:val="19520109"/>
        <w:docPartObj>
          <w:docPartGallery w:val="Cover Pages"/>
          <w:docPartUnique/>
        </w:docPartObj>
      </w:sdtPr>
      <w:sdtEndPr>
        <w:rPr>
          <w:rStyle w:val="berschriftTextkrperZchn"/>
          <w:b/>
          <w:lang w:val="en-US"/>
        </w:rPr>
      </w:sdtEndPr>
      <w:sdtContent>
        <w:p w14:paraId="239BC501" w14:textId="77777777" w:rsidR="008A5A40" w:rsidRPr="00652B01" w:rsidRDefault="008A5A40">
          <w:pPr>
            <w:rPr>
              <w:rFonts w:ascii="TUM Neue Helvetica 55 Regular" w:hAnsi="TUM Neue Helvetica 55 Regular"/>
            </w:rPr>
          </w:pPr>
        </w:p>
        <w:tbl>
          <w:tblPr>
            <w:tblpPr w:leftFromText="187" w:rightFromText="187" w:horzAnchor="margin" w:tblpXSpec="center" w:tblpYSpec="bottom"/>
            <w:tblW w:w="3857" w:type="pct"/>
            <w:tblLook w:val="04A0" w:firstRow="1" w:lastRow="0" w:firstColumn="1" w:lastColumn="0" w:noHBand="0" w:noVBand="1"/>
          </w:tblPr>
          <w:tblGrid>
            <w:gridCol w:w="7696"/>
          </w:tblGrid>
          <w:tr w:rsidR="008A5A40" w:rsidRPr="000E156F" w14:paraId="73ED0262" w14:textId="77777777" w:rsidTr="002B2778">
            <w:tc>
              <w:tcPr>
                <w:tcW w:w="7696" w:type="dxa"/>
                <w:tcMar>
                  <w:top w:w="216" w:type="dxa"/>
                  <w:left w:w="115" w:type="dxa"/>
                  <w:bottom w:w="216" w:type="dxa"/>
                  <w:right w:w="115" w:type="dxa"/>
                </w:tcMar>
              </w:tcPr>
              <w:p w14:paraId="29E18092" w14:textId="77777777" w:rsidR="008A5A40" w:rsidRPr="00A942FB" w:rsidRDefault="002B2778" w:rsidP="008A5A40">
                <w:pPr>
                  <w:pStyle w:val="NoSpacing"/>
                  <w:jc w:val="right"/>
                  <w:rPr>
                    <w:rFonts w:ascii="TUM Neue Helvetica 55 Regular" w:hAnsi="TUM Neue Helvetica 55 Regular"/>
                    <w:i/>
                    <w:sz w:val="32"/>
                    <w:szCs w:val="32"/>
                  </w:rPr>
                </w:pPr>
                <w:r w:rsidRPr="00A942FB">
                  <w:rPr>
                    <w:rFonts w:ascii="TUM Neue Helvetica 55 Regular" w:hAnsi="TUM Neue Helvetica 55 Regular"/>
                    <w:i/>
                    <w:sz w:val="32"/>
                    <w:szCs w:val="32"/>
                  </w:rPr>
                  <w:t>[</w:t>
                </w:r>
                <w:r w:rsidR="00823842" w:rsidRPr="00A942FB">
                  <w:rPr>
                    <w:rFonts w:ascii="TUM Neue Helvetica 55 Regular" w:hAnsi="TUM Neue Helvetica 55 Regular"/>
                    <w:i/>
                    <w:sz w:val="32"/>
                    <w:szCs w:val="32"/>
                  </w:rPr>
                  <w:t>Students’ names and surnames</w:t>
                </w:r>
                <w:r w:rsidRPr="00A942FB">
                  <w:rPr>
                    <w:rFonts w:ascii="TUM Neue Helvetica 55 Regular" w:hAnsi="TUM Neue Helvetica 55 Regular"/>
                    <w:i/>
                    <w:sz w:val="32"/>
                    <w:szCs w:val="32"/>
                  </w:rPr>
                  <w:t>]</w:t>
                </w:r>
              </w:p>
              <w:p w14:paraId="4B0E2646" w14:textId="77777777" w:rsidR="002B2778" w:rsidRPr="00A942FB" w:rsidRDefault="00823842" w:rsidP="002B2778">
                <w:pPr>
                  <w:pStyle w:val="NoSpacing"/>
                  <w:jc w:val="right"/>
                  <w:rPr>
                    <w:rFonts w:ascii="TUM Neue Helvetica 55 Regular" w:hAnsi="TUM Neue Helvetica 55 Regular"/>
                    <w:i/>
                    <w:sz w:val="32"/>
                    <w:szCs w:val="32"/>
                  </w:rPr>
                </w:pPr>
                <w:r w:rsidRPr="00A942FB">
                  <w:rPr>
                    <w:rFonts w:ascii="TUM Neue Helvetica 55 Regular" w:hAnsi="TUM Neue Helvetica 55 Regular"/>
                    <w:i/>
                    <w:sz w:val="32"/>
                    <w:szCs w:val="32"/>
                  </w:rPr>
                  <w:t>Team</w:t>
                </w:r>
                <w:r w:rsidR="004440C9" w:rsidRPr="00A942FB">
                  <w:rPr>
                    <w:rFonts w:ascii="TUM Neue Helvetica 55 Regular" w:hAnsi="TUM Neue Helvetica 55 Regular"/>
                    <w:i/>
                    <w:sz w:val="32"/>
                    <w:szCs w:val="32"/>
                  </w:rPr>
                  <w:t>:</w:t>
                </w:r>
                <w:r w:rsidRPr="00A942FB">
                  <w:rPr>
                    <w:rFonts w:ascii="TUM Neue Helvetica 55 Regular" w:hAnsi="TUM Neue Helvetica 55 Regular"/>
                    <w:i/>
                    <w:sz w:val="32"/>
                    <w:szCs w:val="32"/>
                  </w:rPr>
                  <w:t xml:space="preserve"> </w:t>
                </w:r>
                <w:r w:rsidR="002B2778" w:rsidRPr="00A942FB">
                  <w:rPr>
                    <w:rFonts w:ascii="TUM Neue Helvetica 55 Regular" w:hAnsi="TUM Neue Helvetica 55 Regular"/>
                    <w:i/>
                    <w:sz w:val="32"/>
                    <w:szCs w:val="32"/>
                  </w:rPr>
                  <w:t>[</w:t>
                </w:r>
                <w:r w:rsidRPr="00A942FB">
                  <w:rPr>
                    <w:rFonts w:ascii="TUM Neue Helvetica 55 Regular" w:hAnsi="TUM Neue Helvetica 55 Regular"/>
                    <w:i/>
                    <w:sz w:val="32"/>
                    <w:szCs w:val="32"/>
                  </w:rPr>
                  <w:t>Team identification</w:t>
                </w:r>
                <w:r w:rsidR="002B2778" w:rsidRPr="00A942FB">
                  <w:rPr>
                    <w:rFonts w:ascii="TUM Neue Helvetica 55 Regular" w:hAnsi="TUM Neue Helvetica 55 Regular"/>
                    <w:i/>
                    <w:sz w:val="32"/>
                    <w:szCs w:val="32"/>
                  </w:rPr>
                  <w:t>]</w:t>
                </w:r>
              </w:p>
              <w:p w14:paraId="78DF1EF9" w14:textId="77777777" w:rsidR="002B2778" w:rsidRPr="00D77404" w:rsidRDefault="002B2778" w:rsidP="002B2778">
                <w:pPr>
                  <w:pStyle w:val="NoSpacing"/>
                  <w:jc w:val="right"/>
                  <w:rPr>
                    <w:rFonts w:ascii="TUM Neue Helvetica 55 Regular" w:hAnsi="TUM Neue Helvetica 55 Regular"/>
                    <w:i/>
                    <w:sz w:val="32"/>
                    <w:szCs w:val="32"/>
                  </w:rPr>
                </w:pPr>
                <w:r w:rsidRPr="00D77404">
                  <w:rPr>
                    <w:rFonts w:ascii="TUM Neue Helvetica 55 Regular" w:hAnsi="TUM Neue Helvetica 55 Regular"/>
                    <w:i/>
                    <w:sz w:val="32"/>
                    <w:szCs w:val="32"/>
                  </w:rPr>
                  <w:t>Course of studies: [</w:t>
                </w:r>
                <w:proofErr w:type="spellStart"/>
                <w:r w:rsidRPr="00D77404">
                  <w:rPr>
                    <w:rFonts w:ascii="TUM Neue Helvetica 55 Regular" w:hAnsi="TUM Neue Helvetica 55 Regular"/>
                    <w:i/>
                    <w:sz w:val="32"/>
                    <w:szCs w:val="32"/>
                  </w:rPr>
                  <w:t>Studienfach</w:t>
                </w:r>
                <w:proofErr w:type="spellEnd"/>
                <w:r w:rsidRPr="00D77404">
                  <w:rPr>
                    <w:rFonts w:ascii="TUM Neue Helvetica 55 Regular" w:hAnsi="TUM Neue Helvetica 55 Regular"/>
                    <w:i/>
                    <w:sz w:val="32"/>
                    <w:szCs w:val="32"/>
                  </w:rPr>
                  <w:t>]</w:t>
                </w:r>
              </w:p>
              <w:p w14:paraId="22B4249B" w14:textId="77777777" w:rsidR="008A5A40" w:rsidRPr="00A942FB" w:rsidRDefault="002B2778" w:rsidP="002B2778">
                <w:pPr>
                  <w:pStyle w:val="NoSpacing"/>
                  <w:jc w:val="right"/>
                  <w:rPr>
                    <w:rFonts w:ascii="TUM Neue Helvetica 55 Regular" w:hAnsi="TUM Neue Helvetica 55 Regular"/>
                    <w:i/>
                    <w:color w:val="005293" w:themeColor="accent1"/>
                    <w:sz w:val="32"/>
                    <w:szCs w:val="32"/>
                  </w:rPr>
                </w:pPr>
                <w:r w:rsidRPr="00D77404">
                  <w:rPr>
                    <w:rFonts w:ascii="TUM Neue Helvetica 55 Regular" w:hAnsi="TUM Neue Helvetica 55 Regular"/>
                    <w:i/>
                    <w:sz w:val="32"/>
                    <w:szCs w:val="32"/>
                  </w:rPr>
                  <w:t xml:space="preserve">Performed on </w:t>
                </w:r>
                <w:sdt>
                  <w:sdtPr>
                    <w:rPr>
                      <w:rFonts w:ascii="TUM Neue Helvetica 55 Regular" w:hAnsi="TUM Neue Helvetica 55 Regular"/>
                      <w:i/>
                      <w:sz w:val="32"/>
                      <w:szCs w:val="32"/>
                    </w:rPr>
                    <w:alias w:val="Datum"/>
                    <w:tag w:val="Datum"/>
                    <w:id w:val="13406932"/>
                    <w:placeholder>
                      <w:docPart w:val="9AC55F32FA8B462DABA4E9484FD7923A"/>
                    </w:placeholder>
                    <w:showingPlcHdr/>
                    <w:dataBinding w:prefixMappings="xmlns:ns0='http://schemas.microsoft.com/office/2006/coverPageProps'" w:xpath="/ns0:CoverPageProperties[1]/ns0:PublishDate[1]" w:storeItemID="{55AF091B-3C7A-41E3-B477-F2FDAA23CFDA}"/>
                    <w:date>
                      <w:dateFormat w:val="d.M.yyyy"/>
                      <w:lid w:val="de-DE"/>
                      <w:storeMappedDataAs w:val="dateTime"/>
                      <w:calendar w:val="gregorian"/>
                    </w:date>
                  </w:sdtPr>
                  <w:sdtContent>
                    <w:r w:rsidR="008A5A40" w:rsidRPr="00D77404">
                      <w:rPr>
                        <w:rFonts w:ascii="TUM Neue Helvetica 55 Regular" w:hAnsi="TUM Neue Helvetica 55 Regular"/>
                        <w:i/>
                        <w:sz w:val="32"/>
                        <w:szCs w:val="32"/>
                      </w:rPr>
                      <w:t>[Datum]</w:t>
                    </w:r>
                  </w:sdtContent>
                </w:sdt>
              </w:p>
            </w:tc>
          </w:tr>
        </w:tbl>
        <w:tbl>
          <w:tblPr>
            <w:tblpPr w:leftFromText="187" w:rightFromText="187" w:vertAnchor="page" w:horzAnchor="margin" w:tblpY="5941"/>
            <w:tblW w:w="4675" w:type="pct"/>
            <w:tblBorders>
              <w:left w:val="single" w:sz="12" w:space="0" w:color="005293" w:themeColor="accent1"/>
            </w:tblBorders>
            <w:tblCellMar>
              <w:left w:w="144" w:type="dxa"/>
              <w:right w:w="115" w:type="dxa"/>
            </w:tblCellMar>
            <w:tblLook w:val="04A0" w:firstRow="1" w:lastRow="0" w:firstColumn="1" w:lastColumn="0" w:noHBand="0" w:noVBand="1"/>
          </w:tblPr>
          <w:tblGrid>
            <w:gridCol w:w="9328"/>
          </w:tblGrid>
          <w:tr w:rsidR="00FA1C7A" w:rsidRPr="000E156F" w14:paraId="0966A7F8" w14:textId="77777777" w:rsidTr="002B2778">
            <w:tc>
              <w:tcPr>
                <w:tcW w:w="9328" w:type="dxa"/>
                <w:tcMar>
                  <w:top w:w="216" w:type="dxa"/>
                  <w:left w:w="115" w:type="dxa"/>
                  <w:bottom w:w="216" w:type="dxa"/>
                  <w:right w:w="115" w:type="dxa"/>
                </w:tcMar>
              </w:tcPr>
              <w:p w14:paraId="66814CA8" w14:textId="77777777" w:rsidR="002B2778" w:rsidRPr="00FA1C7A" w:rsidRDefault="002B2778" w:rsidP="002B2778">
                <w:pPr>
                  <w:pStyle w:val="NoSpacing"/>
                  <w:rPr>
                    <w:rFonts w:ascii="TUM Neue Helvetica 55 Regular" w:hAnsi="TUM Neue Helvetica 55 Regular"/>
                    <w:sz w:val="48"/>
                    <w:szCs w:val="48"/>
                  </w:rPr>
                </w:pPr>
                <w:r w:rsidRPr="00FA1C7A">
                  <w:rPr>
                    <w:rFonts w:ascii="TUM Neue Helvetica 55 Regular" w:hAnsi="TUM Neue Helvetica 55 Regular"/>
                    <w:sz w:val="48"/>
                    <w:szCs w:val="48"/>
                  </w:rPr>
                  <w:t>Laboratory Course in Physical Chemistry</w:t>
                </w:r>
              </w:p>
            </w:tc>
          </w:tr>
          <w:tr w:rsidR="00FA1C7A" w:rsidRPr="00FA1C7A" w14:paraId="27BE3188" w14:textId="77777777" w:rsidTr="002B2778">
            <w:tc>
              <w:tcPr>
                <w:tcW w:w="9328" w:type="dxa"/>
              </w:tcPr>
              <w:sdt>
                <w:sdtPr>
                  <w:rPr>
                    <w:rFonts w:asciiTheme="majorHAnsi" w:eastAsiaTheme="majorEastAsia" w:hAnsiTheme="majorHAnsi" w:cstheme="majorBidi"/>
                    <w:b/>
                    <w:sz w:val="68"/>
                    <w:szCs w:val="68"/>
                    <w:lang w:val="de-DE"/>
                  </w:rPr>
                  <w:alias w:val="Titel"/>
                  <w:id w:val="13406919"/>
                  <w:placeholder>
                    <w:docPart w:val="69F5C237DD774964AFD723D2517A7436"/>
                  </w:placeholder>
                  <w:dataBinding w:prefixMappings="xmlns:ns0='http://schemas.openxmlformats.org/package/2006/metadata/core-properties' xmlns:ns1='http://purl.org/dc/elements/1.1/'" w:xpath="/ns0:coreProperties[1]/ns1:title[1]" w:storeItemID="{6C3C8BC8-F283-45AE-878A-BAB7291924A1}"/>
                  <w:text/>
                </w:sdtPr>
                <w:sdtContent>
                  <w:p w14:paraId="42468DE4" w14:textId="77777777" w:rsidR="002B2778" w:rsidRPr="00FA1C7A" w:rsidRDefault="002B2778" w:rsidP="002B2778">
                    <w:pPr>
                      <w:pStyle w:val="NoSpacing"/>
                      <w:spacing w:line="216" w:lineRule="auto"/>
                      <w:rPr>
                        <w:rFonts w:asciiTheme="majorHAnsi" w:eastAsiaTheme="majorEastAsia" w:hAnsiTheme="majorHAnsi" w:cstheme="majorBidi"/>
                        <w:b/>
                        <w:sz w:val="68"/>
                        <w:szCs w:val="68"/>
                        <w:lang w:val="de-DE"/>
                      </w:rPr>
                    </w:pPr>
                    <w:r w:rsidRPr="00FA1C7A">
                      <w:rPr>
                        <w:rFonts w:asciiTheme="majorHAnsi" w:eastAsiaTheme="majorEastAsia" w:hAnsiTheme="majorHAnsi" w:cstheme="majorBidi"/>
                        <w:b/>
                        <w:sz w:val="68"/>
                        <w:szCs w:val="68"/>
                        <w:lang w:val="de-DE"/>
                      </w:rPr>
                      <w:t xml:space="preserve">[Title </w:t>
                    </w:r>
                    <w:proofErr w:type="spellStart"/>
                    <w:r w:rsidRPr="00FA1C7A">
                      <w:rPr>
                        <w:rFonts w:asciiTheme="majorHAnsi" w:eastAsiaTheme="majorEastAsia" w:hAnsiTheme="majorHAnsi" w:cstheme="majorBidi"/>
                        <w:b/>
                        <w:sz w:val="68"/>
                        <w:szCs w:val="68"/>
                        <w:lang w:val="de-DE"/>
                      </w:rPr>
                      <w:t>of</w:t>
                    </w:r>
                    <w:proofErr w:type="spellEnd"/>
                    <w:r w:rsidRPr="00FA1C7A">
                      <w:rPr>
                        <w:rFonts w:asciiTheme="majorHAnsi" w:eastAsiaTheme="majorEastAsia" w:hAnsiTheme="majorHAnsi" w:cstheme="majorBidi"/>
                        <w:b/>
                        <w:sz w:val="68"/>
                        <w:szCs w:val="68"/>
                        <w:lang w:val="de-DE"/>
                      </w:rPr>
                      <w:t xml:space="preserve"> </w:t>
                    </w:r>
                    <w:proofErr w:type="spellStart"/>
                    <w:r w:rsidRPr="00FA1C7A">
                      <w:rPr>
                        <w:rFonts w:asciiTheme="majorHAnsi" w:eastAsiaTheme="majorEastAsia" w:hAnsiTheme="majorHAnsi" w:cstheme="majorBidi"/>
                        <w:b/>
                        <w:sz w:val="68"/>
                        <w:szCs w:val="68"/>
                        <w:lang w:val="de-DE"/>
                      </w:rPr>
                      <w:t>the</w:t>
                    </w:r>
                    <w:proofErr w:type="spellEnd"/>
                    <w:r w:rsidRPr="00FA1C7A">
                      <w:rPr>
                        <w:rFonts w:asciiTheme="majorHAnsi" w:eastAsiaTheme="majorEastAsia" w:hAnsiTheme="majorHAnsi" w:cstheme="majorBidi"/>
                        <w:b/>
                        <w:sz w:val="68"/>
                        <w:szCs w:val="68"/>
                        <w:lang w:val="de-DE"/>
                      </w:rPr>
                      <w:t xml:space="preserve"> </w:t>
                    </w:r>
                    <w:proofErr w:type="spellStart"/>
                    <w:r w:rsidRPr="00FA1C7A">
                      <w:rPr>
                        <w:rFonts w:asciiTheme="majorHAnsi" w:eastAsiaTheme="majorEastAsia" w:hAnsiTheme="majorHAnsi" w:cstheme="majorBidi"/>
                        <w:b/>
                        <w:sz w:val="68"/>
                        <w:szCs w:val="68"/>
                        <w:lang w:val="de-DE"/>
                      </w:rPr>
                      <w:t>experiment</w:t>
                    </w:r>
                    <w:proofErr w:type="spellEnd"/>
                    <w:r w:rsidRPr="00FA1C7A">
                      <w:rPr>
                        <w:rFonts w:asciiTheme="majorHAnsi" w:eastAsiaTheme="majorEastAsia" w:hAnsiTheme="majorHAnsi" w:cstheme="majorBidi"/>
                        <w:b/>
                        <w:sz w:val="68"/>
                        <w:szCs w:val="68"/>
                        <w:lang w:val="de-DE"/>
                      </w:rPr>
                      <w:t>]</w:t>
                    </w:r>
                  </w:p>
                </w:sdtContent>
              </w:sdt>
            </w:tc>
          </w:tr>
          <w:tr w:rsidR="00FA1C7A" w:rsidRPr="00FA1C7A" w14:paraId="0EC034DA" w14:textId="77777777" w:rsidTr="002B2778">
            <w:sdt>
              <w:sdtPr>
                <w:rPr>
                  <w:rFonts w:ascii="TUM Neue Helvetica 55 Regular" w:hAnsi="TUM Neue Helvetica 55 Regular"/>
                  <w:sz w:val="44"/>
                  <w:szCs w:val="44"/>
                </w:rPr>
                <w:alias w:val="Untertitel"/>
                <w:id w:val="13406923"/>
                <w:placeholder>
                  <w:docPart w:val="A3864CB583FA4217B129C891389319FF"/>
                </w:placeholder>
                <w:dataBinding w:prefixMappings="xmlns:ns0='http://schemas.openxmlformats.org/package/2006/metadata/core-properties' xmlns:ns1='http://purl.org/dc/elements/1.1/'" w:xpath="/ns0:coreProperties[1]/ns1:subject[1]" w:storeItemID="{6C3C8BC8-F283-45AE-878A-BAB7291924A1}"/>
                <w:text/>
              </w:sdtPr>
              <w:sdtContent>
                <w:tc>
                  <w:tcPr>
                    <w:tcW w:w="9328" w:type="dxa"/>
                    <w:tcMar>
                      <w:top w:w="216" w:type="dxa"/>
                      <w:left w:w="115" w:type="dxa"/>
                      <w:bottom w:w="216" w:type="dxa"/>
                      <w:right w:w="115" w:type="dxa"/>
                    </w:tcMar>
                  </w:tcPr>
                  <w:p w14:paraId="467EEFBE" w14:textId="77777777" w:rsidR="002B2778" w:rsidRPr="00FA1C7A" w:rsidRDefault="002B2778" w:rsidP="002B2778">
                    <w:pPr>
                      <w:pStyle w:val="NoSpacing"/>
                      <w:rPr>
                        <w:rFonts w:ascii="TUM Neue Helvetica 55 Regular" w:hAnsi="TUM Neue Helvetica 55 Regular"/>
                        <w:sz w:val="44"/>
                        <w:szCs w:val="44"/>
                      </w:rPr>
                    </w:pPr>
                    <w:r w:rsidRPr="00FA1C7A">
                      <w:rPr>
                        <w:rFonts w:ascii="TUM Neue Helvetica 55 Regular" w:hAnsi="TUM Neue Helvetica 55 Regular"/>
                        <w:sz w:val="44"/>
                        <w:szCs w:val="44"/>
                      </w:rPr>
                      <w:t>[Semester – Year]</w:t>
                    </w:r>
                  </w:p>
                </w:tc>
              </w:sdtContent>
            </w:sdt>
          </w:tr>
        </w:tbl>
        <w:p w14:paraId="7EB84717" w14:textId="77777777" w:rsidR="00701038" w:rsidRDefault="008A5A40" w:rsidP="00701038">
          <w:pPr>
            <w:pStyle w:val="BodyText"/>
            <w:rPr>
              <w:rStyle w:val="berschriftTextkrperZchn"/>
              <w:b w:val="0"/>
              <w:lang w:val="en-US"/>
            </w:rPr>
          </w:pPr>
          <w:r>
            <w:rPr>
              <w:rStyle w:val="berschriftTextkrperZchn"/>
              <w:b w:val="0"/>
              <w:lang w:val="en-US"/>
            </w:rPr>
            <w:br w:type="page"/>
          </w:r>
        </w:p>
      </w:sdtContent>
    </w:sdt>
    <w:p w14:paraId="7E8C2A86" w14:textId="1DC20D78" w:rsidR="008A5A40" w:rsidRPr="00687231" w:rsidRDefault="00701038" w:rsidP="00A942FB">
      <w:pPr>
        <w:pStyle w:val="BodyText"/>
        <w:rPr>
          <w:lang w:val="en-US"/>
        </w:rPr>
      </w:pPr>
      <w:r w:rsidRPr="00687231">
        <w:rPr>
          <w:lang w:val="en-US"/>
        </w:rPr>
        <w:lastRenderedPageBreak/>
        <w:t xml:space="preserve">Structurally, the report of an experiment should follow the guidelines of a scientific publication. Indeed, different publication media </w:t>
      </w:r>
      <w:r w:rsidR="000E156F">
        <w:rPr>
          <w:lang w:val="en-US"/>
        </w:rPr>
        <w:t xml:space="preserve">exhibit different structures; however, the one below is the most popular and </w:t>
      </w:r>
      <w:r w:rsidRPr="00687231">
        <w:rPr>
          <w:lang w:val="en-US"/>
        </w:rPr>
        <w:t>most convenient for our needs.</w:t>
      </w:r>
    </w:p>
    <w:p w14:paraId="6248498B" w14:textId="3C5FAA46" w:rsidR="00687231" w:rsidRDefault="00687231" w:rsidP="00687231">
      <w:pPr>
        <w:pStyle w:val="BodyText"/>
        <w:rPr>
          <w:b/>
          <w:lang w:val="en-US"/>
        </w:rPr>
      </w:pPr>
      <w:r w:rsidRPr="00687231">
        <w:rPr>
          <w:lang w:val="en-GB"/>
        </w:rPr>
        <w:t xml:space="preserve">English is </w:t>
      </w:r>
      <w:r w:rsidR="000E156F">
        <w:rPr>
          <w:lang w:val="en-GB"/>
        </w:rPr>
        <w:t xml:space="preserve">also encouraged as the language for the report, so that </w:t>
      </w:r>
      <w:r w:rsidRPr="00687231">
        <w:rPr>
          <w:lang w:val="en-GB"/>
        </w:rPr>
        <w:t xml:space="preserve">students can practice the international language in science. It is mandatory only </w:t>
      </w:r>
      <w:r w:rsidR="000E156F">
        <w:rPr>
          <w:lang w:val="en-GB"/>
        </w:rPr>
        <w:t>for</w:t>
      </w:r>
      <w:r w:rsidRPr="00687231">
        <w:rPr>
          <w:lang w:val="en-GB"/>
        </w:rPr>
        <w:t xml:space="preserve"> non-German-speaking supervisors. The </w:t>
      </w:r>
      <w:r w:rsidRPr="00687231">
        <w:rPr>
          <w:lang w:val="en-US"/>
        </w:rPr>
        <w:t xml:space="preserve">students should always </w:t>
      </w:r>
      <w:r w:rsidRPr="00687231">
        <w:rPr>
          <w:b/>
          <w:color w:val="FF0000"/>
          <w:lang w:val="en-US"/>
        </w:rPr>
        <w:t>use their own words</w:t>
      </w:r>
      <w:r w:rsidR="000E156F">
        <w:rPr>
          <w:color w:val="FF0000"/>
          <w:lang w:val="en-US"/>
        </w:rPr>
        <w:t>;</w:t>
      </w:r>
      <w:r w:rsidRPr="00687231">
        <w:rPr>
          <w:color w:val="FF0000"/>
          <w:lang w:val="en-US"/>
        </w:rPr>
        <w:t xml:space="preserve"> </w:t>
      </w:r>
      <w:r w:rsidR="000E156F">
        <w:rPr>
          <w:b/>
          <w:color w:val="FF0000"/>
          <w:lang w:val="en-US"/>
        </w:rPr>
        <w:t>copy-and-paste</w:t>
      </w:r>
      <w:r w:rsidRPr="00687231">
        <w:rPr>
          <w:b/>
          <w:color w:val="FF0000"/>
          <w:lang w:val="en-US"/>
        </w:rPr>
        <w:t xml:space="preserve"> is, of course, not allowed. If the supervisors realize </w:t>
      </w:r>
      <w:r w:rsidR="000E156F">
        <w:rPr>
          <w:b/>
          <w:color w:val="FF0000"/>
          <w:lang w:val="en-US"/>
        </w:rPr>
        <w:t>this was done, the students of</w:t>
      </w:r>
      <w:r w:rsidRPr="00687231">
        <w:rPr>
          <w:b/>
          <w:color w:val="FF0000"/>
          <w:lang w:val="en-US"/>
        </w:rPr>
        <w:t xml:space="preserve"> the responsible teams will need to repeat the laboratory course.</w:t>
      </w:r>
    </w:p>
    <w:p w14:paraId="0A3A44DF" w14:textId="473CBC30" w:rsidR="00687231" w:rsidRPr="00687231" w:rsidRDefault="00687231" w:rsidP="00687231">
      <w:pPr>
        <w:pStyle w:val="BodyText"/>
        <w:rPr>
          <w:lang w:val="en-US"/>
        </w:rPr>
      </w:pPr>
      <w:r w:rsidRPr="00687231">
        <w:rPr>
          <w:lang w:val="en-US"/>
        </w:rPr>
        <w:t xml:space="preserve">What matters is not the number of pages </w:t>
      </w:r>
      <w:r w:rsidR="000E156F">
        <w:rPr>
          <w:lang w:val="en-US"/>
        </w:rPr>
        <w:t xml:space="preserve">in the report, but that </w:t>
      </w:r>
      <w:r w:rsidR="000E156F" w:rsidRPr="000E156F">
        <w:rPr>
          <w:b/>
          <w:bCs/>
          <w:lang w:val="en-US"/>
        </w:rPr>
        <w:t>all the requested points are listed in good quality</w:t>
      </w:r>
      <w:r w:rsidR="000E156F">
        <w:rPr>
          <w:lang w:val="en-US"/>
        </w:rPr>
        <w:t>, in</w:t>
      </w:r>
      <w:r w:rsidRPr="00687231">
        <w:rPr>
          <w:b/>
          <w:color w:val="FF0000"/>
          <w:lang w:val="en-US"/>
        </w:rPr>
        <w:t xml:space="preserve"> the </w:t>
      </w:r>
      <w:proofErr w:type="gramStart"/>
      <w:r w:rsidRPr="00687231">
        <w:rPr>
          <w:b/>
          <w:color w:val="FF0000"/>
          <w:lang w:val="en-US"/>
        </w:rPr>
        <w:t>student’s</w:t>
      </w:r>
      <w:proofErr w:type="gramEnd"/>
      <w:r w:rsidRPr="00687231">
        <w:rPr>
          <w:b/>
          <w:color w:val="FF0000"/>
          <w:lang w:val="en-US"/>
        </w:rPr>
        <w:t xml:space="preserve"> own words</w:t>
      </w:r>
      <w:r w:rsidRPr="00687231">
        <w:rPr>
          <w:lang w:val="en-US"/>
        </w:rPr>
        <w:t>.</w:t>
      </w:r>
    </w:p>
    <w:p w14:paraId="7870DDA6" w14:textId="77777777" w:rsidR="00701038" w:rsidRPr="009B76A5" w:rsidRDefault="00FA1DF5" w:rsidP="009B76A5">
      <w:pPr>
        <w:pStyle w:val="Heading1"/>
        <w:rPr>
          <w:rStyle w:val="berschriftTextkrperZchn"/>
          <w:b w:val="0"/>
          <w:szCs w:val="22"/>
        </w:rPr>
      </w:pPr>
      <w:proofErr w:type="spellStart"/>
      <w:r w:rsidRPr="009B76A5">
        <w:rPr>
          <w:rStyle w:val="berschriftTextkrperZchn"/>
          <w:b w:val="0"/>
          <w:szCs w:val="22"/>
        </w:rPr>
        <w:t>Introduction</w:t>
      </w:r>
      <w:proofErr w:type="spellEnd"/>
    </w:p>
    <w:p w14:paraId="1CF423D1" w14:textId="77777777" w:rsidR="00FA1DF5" w:rsidRDefault="009B76A5" w:rsidP="00FA1DF5">
      <w:pPr>
        <w:pStyle w:val="Heading2"/>
        <w:rPr>
          <w:rFonts w:eastAsia="Calibri" w:cs="Times New Roman"/>
          <w:szCs w:val="36"/>
          <w:u w:val="single"/>
          <w:lang w:val="en-GB"/>
        </w:rPr>
      </w:pPr>
      <w:r w:rsidRPr="009B76A5">
        <w:rPr>
          <w:rFonts w:eastAsia="Calibri" w:cs="Times New Roman"/>
          <w:szCs w:val="36"/>
          <w:u w:val="single"/>
          <w:lang w:val="en-GB"/>
        </w:rPr>
        <w:t>Aim of the experiment</w:t>
      </w:r>
    </w:p>
    <w:p w14:paraId="5D0EBBCD" w14:textId="77777777" w:rsidR="009B76A5" w:rsidRDefault="009B76A5" w:rsidP="009B76A5">
      <w:pPr>
        <w:pStyle w:val="BodyText"/>
        <w:rPr>
          <w:lang w:val="en-US"/>
        </w:rPr>
      </w:pPr>
      <w:r>
        <w:rPr>
          <w:lang w:val="en-GB"/>
        </w:rPr>
        <w:t xml:space="preserve">One or two sentences to depict the </w:t>
      </w:r>
      <w:r w:rsidRPr="008666DD">
        <w:rPr>
          <w:lang w:val="en-GB"/>
        </w:rPr>
        <w:t>aim of the experiment</w:t>
      </w:r>
      <w:r>
        <w:rPr>
          <w:lang w:val="en-GB"/>
        </w:rPr>
        <w:t xml:space="preserve">: </w:t>
      </w:r>
      <w:r w:rsidRPr="008666DD">
        <w:rPr>
          <w:b/>
          <w:lang w:val="en-US"/>
        </w:rPr>
        <w:t>what is measured</w:t>
      </w:r>
      <w:r w:rsidRPr="008F00B2">
        <w:rPr>
          <w:lang w:val="en-US"/>
        </w:rPr>
        <w:t xml:space="preserve"> in the experiment and </w:t>
      </w:r>
      <w:r>
        <w:rPr>
          <w:b/>
          <w:lang w:val="en-US"/>
        </w:rPr>
        <w:t>what is obtained at the end</w:t>
      </w:r>
      <w:r>
        <w:rPr>
          <w:lang w:val="en-US"/>
        </w:rPr>
        <w:t>.</w:t>
      </w:r>
    </w:p>
    <w:p w14:paraId="19478E21" w14:textId="77777777" w:rsidR="00A53C92" w:rsidRDefault="00A53C92" w:rsidP="00A53C92">
      <w:pPr>
        <w:pStyle w:val="Heading2"/>
        <w:rPr>
          <w:rFonts w:eastAsia="Calibri" w:cs="Times New Roman"/>
          <w:szCs w:val="36"/>
          <w:u w:val="single"/>
          <w:lang w:val="en-GB"/>
        </w:rPr>
      </w:pPr>
      <w:r>
        <w:rPr>
          <w:rFonts w:eastAsia="Calibri" w:cs="Times New Roman"/>
          <w:szCs w:val="36"/>
          <w:u w:val="single"/>
          <w:lang w:val="en-GB"/>
        </w:rPr>
        <w:t>Theory</w:t>
      </w:r>
    </w:p>
    <w:p w14:paraId="6924359E" w14:textId="77777777" w:rsidR="00A53C92" w:rsidRDefault="00A53C92" w:rsidP="00A53C92">
      <w:pPr>
        <w:spacing w:after="120" w:line="360" w:lineRule="auto"/>
        <w:ind w:firstLine="284"/>
        <w:jc w:val="both"/>
        <w:rPr>
          <w:rFonts w:ascii="TUM Neue Helvetica 55 Regular" w:eastAsia="Calibri" w:hAnsi="TUM Neue Helvetica 55 Regular" w:cs="Times New Roman"/>
          <w:lang w:val="en-US"/>
        </w:rPr>
      </w:pPr>
      <w:r>
        <w:rPr>
          <w:rFonts w:ascii="TUM Neue Helvetica 55 Regular" w:eastAsia="Calibri" w:hAnsi="TUM Neue Helvetica 55 Regular" w:cs="Times New Roman"/>
          <w:lang w:val="en-GB"/>
        </w:rPr>
        <w:t xml:space="preserve">A </w:t>
      </w:r>
      <w:r w:rsidRPr="001B5C12">
        <w:rPr>
          <w:rFonts w:ascii="TUM Neue Helvetica 55 Regular" w:eastAsia="Calibri" w:hAnsi="TUM Neue Helvetica 55 Regular" w:cs="Times New Roman"/>
          <w:b/>
          <w:lang w:val="en-GB"/>
        </w:rPr>
        <w:t xml:space="preserve">short </w:t>
      </w:r>
      <w:r w:rsidRPr="001B5C12">
        <w:rPr>
          <w:rFonts w:ascii="TUM Neue Helvetica 55 Regular" w:eastAsia="Calibri" w:hAnsi="TUM Neue Helvetica 55 Regular" w:cs="Times New Roman"/>
          <w:b/>
          <w:lang w:val="en-US"/>
        </w:rPr>
        <w:t>paragraph to</w:t>
      </w:r>
      <w:r>
        <w:rPr>
          <w:rFonts w:ascii="TUM Neue Helvetica 55 Regular" w:eastAsia="Calibri" w:hAnsi="TUM Neue Helvetica 55 Regular" w:cs="Times New Roman"/>
          <w:lang w:val="en-US"/>
        </w:rPr>
        <w:t xml:space="preserve"> </w:t>
      </w:r>
      <w:r>
        <w:rPr>
          <w:rFonts w:ascii="TUM Neue Helvetica 55 Regular" w:eastAsia="Calibri" w:hAnsi="TUM Neue Helvetica 55 Regular" w:cs="Times New Roman"/>
          <w:b/>
          <w:lang w:val="en-US"/>
        </w:rPr>
        <w:t xml:space="preserve">summarize the corresponding </w:t>
      </w:r>
      <w:r w:rsidRPr="008F00B2">
        <w:rPr>
          <w:rFonts w:ascii="TUM Neue Helvetica 55 Regular" w:eastAsia="Calibri" w:hAnsi="TUM Neue Helvetica 55 Regular" w:cs="Times New Roman"/>
          <w:b/>
          <w:lang w:val="en-US"/>
        </w:rPr>
        <w:t>theoretical background</w:t>
      </w:r>
      <w:r>
        <w:rPr>
          <w:rFonts w:ascii="TUM Neue Helvetica 55 Regular" w:eastAsia="Calibri" w:hAnsi="TUM Neue Helvetica 55 Regular" w:cs="Times New Roman"/>
          <w:lang w:val="en-US"/>
        </w:rPr>
        <w:t xml:space="preserve"> necessary for a full understanding</w:t>
      </w:r>
      <w:r w:rsidRPr="008F00B2">
        <w:rPr>
          <w:rFonts w:ascii="TUM Neue Helvetica 55 Regular" w:eastAsia="Calibri" w:hAnsi="TUM Neue Helvetica 55 Regular" w:cs="Times New Roman"/>
          <w:lang w:val="en-US"/>
        </w:rPr>
        <w:t xml:space="preserve"> of the experiment</w:t>
      </w:r>
      <w:r>
        <w:rPr>
          <w:rFonts w:ascii="TUM Neue Helvetica 55 Regular" w:eastAsia="Calibri" w:hAnsi="TUM Neue Helvetica 55 Regular" w:cs="Times New Roman"/>
          <w:lang w:val="en-US"/>
        </w:rPr>
        <w:t xml:space="preserve">: short description of the </w:t>
      </w:r>
      <w:r w:rsidRPr="00105BB5">
        <w:rPr>
          <w:rFonts w:ascii="TUM Neue Helvetica 55 Regular" w:eastAsia="Calibri" w:hAnsi="TUM Neue Helvetica 55 Regular" w:cs="Times New Roman"/>
          <w:b/>
          <w:lang w:val="en-US"/>
        </w:rPr>
        <w:t>applied method</w:t>
      </w:r>
      <w:r>
        <w:rPr>
          <w:rFonts w:ascii="TUM Neue Helvetica 55 Regular" w:eastAsia="Calibri" w:hAnsi="TUM Neue Helvetica 55 Regular" w:cs="Times New Roman"/>
          <w:lang w:val="en-US"/>
        </w:rPr>
        <w:t xml:space="preserve"> (why is it the method of choice) and indication of the </w:t>
      </w:r>
      <w:r w:rsidRPr="00105BB5">
        <w:rPr>
          <w:rFonts w:ascii="TUM Neue Helvetica 55 Regular" w:eastAsia="Calibri" w:hAnsi="TUM Neue Helvetica 55 Regular" w:cs="Times New Roman"/>
          <w:b/>
          <w:lang w:val="en-US"/>
        </w:rPr>
        <w:t>relevant equations</w:t>
      </w:r>
      <w:r>
        <w:rPr>
          <w:rFonts w:ascii="TUM Neue Helvetica 55 Regular" w:eastAsia="Calibri" w:hAnsi="TUM Neue Helvetica 55 Regular" w:cs="Times New Roman"/>
          <w:lang w:val="en-US"/>
        </w:rPr>
        <w:t xml:space="preserve"> (without giving any derivations, just refer to scientific articles, books or the script of the laboratory course).</w:t>
      </w:r>
      <w:r w:rsidRPr="008F00B2">
        <w:rPr>
          <w:rFonts w:ascii="TUM Neue Helvetica 55 Regular" w:eastAsia="Calibri" w:hAnsi="TUM Neue Helvetica 55 Regular" w:cs="Times New Roman"/>
          <w:lang w:val="en-US"/>
        </w:rPr>
        <w:t xml:space="preserve"> </w:t>
      </w:r>
      <w:r>
        <w:rPr>
          <w:rFonts w:ascii="TUM Neue Helvetica 55 Regular" w:eastAsia="Calibri" w:hAnsi="TUM Neue Helvetica 55 Regular" w:cs="Times New Roman"/>
          <w:lang w:val="en-US"/>
        </w:rPr>
        <w:t>The equations should be numbered, so that the students can refer to them in the evaluation part</w:t>
      </w:r>
      <w:r w:rsidR="00B81701">
        <w:rPr>
          <w:rFonts w:ascii="TUM Neue Helvetica 55 Regular" w:eastAsia="Calibri" w:hAnsi="TUM Neue Helvetica 55 Regular" w:cs="Times New Roman"/>
          <w:lang w:val="en-US"/>
        </w:rPr>
        <w:t xml:space="preserve"> (example of reference: </w:t>
      </w:r>
      <w:r w:rsidR="00D77404">
        <w:rPr>
          <w:rStyle w:val="FootnoteReference"/>
          <w:rFonts w:ascii="TUM Neue Helvetica 55 Regular" w:eastAsia="Calibri" w:hAnsi="TUM Neue Helvetica 55 Regular" w:cs="Times New Roman"/>
          <w:lang w:val="en-US"/>
        </w:rPr>
        <w:footnoteReference w:id="1"/>
      </w:r>
      <w:r w:rsidR="00B81701">
        <w:rPr>
          <w:rFonts w:ascii="TUM Neue Helvetica 55 Regular" w:eastAsia="Calibri" w:hAnsi="TUM Neue Helvetica 55 Regular" w:cs="Times New Roman"/>
          <w:lang w:val="en-US"/>
        </w:rPr>
        <w:t xml:space="preserve"> )</w:t>
      </w:r>
      <w:r>
        <w:rPr>
          <w:rFonts w:ascii="TUM Neue Helvetica 55 Regular" w:eastAsia="Calibri" w:hAnsi="TUM Neue Helvetica 55 Regular" w:cs="Times New Roman"/>
          <w:lang w:val="en-US"/>
        </w:rPr>
        <w:t>.</w:t>
      </w:r>
    </w:p>
    <w:p w14:paraId="2D29DFFE" w14:textId="77777777" w:rsidR="00A53C92" w:rsidRDefault="00A53C92" w:rsidP="00A53C92">
      <w:pPr>
        <w:spacing w:after="120" w:line="360" w:lineRule="auto"/>
        <w:ind w:firstLine="284"/>
        <w:jc w:val="both"/>
        <w:rPr>
          <w:rFonts w:ascii="TUM Neue Helvetica 55 Regular" w:eastAsia="Calibri" w:hAnsi="TUM Neue Helvetica 55 Regular" w:cs="Times New Roman"/>
          <w:lang w:val="en-US"/>
        </w:rPr>
      </w:pPr>
      <w:r>
        <w:rPr>
          <w:rFonts w:ascii="TUM Neue Helvetica 55 Regular" w:eastAsia="Calibri" w:hAnsi="TUM Neue Helvetica 55 Regular" w:cs="Times New Roman"/>
          <w:lang w:val="en-US"/>
        </w:rPr>
        <w:t>Example of equation:</w:t>
      </w:r>
    </w:p>
    <w:tbl>
      <w:tblPr>
        <w:tblW w:w="5000" w:type="pct"/>
        <w:jc w:val="center"/>
        <w:tblCellMar>
          <w:left w:w="0" w:type="dxa"/>
          <w:right w:w="0" w:type="dxa"/>
        </w:tblCellMar>
        <w:tblLook w:val="04A0" w:firstRow="1" w:lastRow="0" w:firstColumn="1" w:lastColumn="0" w:noHBand="0" w:noVBand="1"/>
      </w:tblPr>
      <w:tblGrid>
        <w:gridCol w:w="975"/>
        <w:gridCol w:w="7464"/>
        <w:gridCol w:w="1308"/>
      </w:tblGrid>
      <w:tr w:rsidR="00A53C92" w:rsidRPr="00A53C92" w14:paraId="624C0378" w14:textId="77777777" w:rsidTr="00D77404">
        <w:trPr>
          <w:jc w:val="center"/>
        </w:trPr>
        <w:tc>
          <w:tcPr>
            <w:tcW w:w="500" w:type="pct"/>
            <w:vAlign w:val="center"/>
          </w:tcPr>
          <w:p w14:paraId="3A82D4D6" w14:textId="77777777" w:rsidR="00A53C92" w:rsidRPr="00A53C92" w:rsidRDefault="00A53C92" w:rsidP="00A53C92">
            <w:pPr>
              <w:pStyle w:val="BodyText"/>
              <w:rPr>
                <w:lang w:val="en-GB"/>
              </w:rPr>
            </w:pPr>
          </w:p>
        </w:tc>
        <w:tc>
          <w:tcPr>
            <w:tcW w:w="3829" w:type="pct"/>
            <w:vAlign w:val="center"/>
            <w:hideMark/>
          </w:tcPr>
          <w:p w14:paraId="482BED1C" w14:textId="77777777" w:rsidR="00A53C92" w:rsidRPr="00A53C92" w:rsidRDefault="00A53C92" w:rsidP="00A53C92">
            <w:pPr>
              <w:pStyle w:val="BodyText"/>
              <w:rPr>
                <w:lang w:val="en-GB"/>
              </w:rPr>
            </w:pPr>
            <m:oMathPara>
              <m:oMath>
                <m:r>
                  <w:rPr>
                    <w:rFonts w:ascii="Cambria Math" w:hAnsi="Cambria Math"/>
                    <w:lang w:val="en-US"/>
                  </w:rPr>
                  <m:t>f=N-P+2</m:t>
                </m:r>
              </m:oMath>
            </m:oMathPara>
          </w:p>
        </w:tc>
        <w:tc>
          <w:tcPr>
            <w:tcW w:w="671" w:type="pct"/>
            <w:vAlign w:val="center"/>
            <w:hideMark/>
          </w:tcPr>
          <w:p w14:paraId="58341D11" w14:textId="77777777" w:rsidR="00A53C92" w:rsidRPr="00A53C92" w:rsidRDefault="00A53C92" w:rsidP="00A53C92">
            <w:pPr>
              <w:pStyle w:val="BodyText"/>
              <w:rPr>
                <w:lang w:val="en-GB"/>
              </w:rPr>
            </w:pPr>
            <w:r w:rsidRPr="00A53C92">
              <w:rPr>
                <w:lang w:val="en-GB"/>
              </w:rPr>
              <w:t>(</w:t>
            </w:r>
            <w:r w:rsidRPr="00A53C92">
              <w:rPr>
                <w:lang w:val="en-GB"/>
              </w:rPr>
              <w:fldChar w:fldCharType="begin"/>
            </w:r>
            <w:r w:rsidRPr="00A53C92">
              <w:rPr>
                <w:lang w:val="en-GB"/>
              </w:rPr>
              <w:instrText xml:space="preserve"> STYLEREF 1 \s </w:instrText>
            </w:r>
            <w:r w:rsidRPr="00A53C92">
              <w:rPr>
                <w:lang w:val="en-GB"/>
              </w:rPr>
              <w:fldChar w:fldCharType="separate"/>
            </w:r>
            <w:r w:rsidRPr="00A53C92">
              <w:rPr>
                <w:lang w:val="en-GB"/>
              </w:rPr>
              <w:t>1</w:t>
            </w:r>
            <w:r w:rsidRPr="00A53C92">
              <w:rPr>
                <w:lang w:val="en-US"/>
              </w:rPr>
              <w:fldChar w:fldCharType="end"/>
            </w:r>
            <w:r w:rsidRPr="00A53C92">
              <w:rPr>
                <w:lang w:val="en-GB"/>
              </w:rPr>
              <w:t>.</w:t>
            </w:r>
            <w:r w:rsidRPr="00A53C92">
              <w:rPr>
                <w:lang w:val="en-GB"/>
              </w:rPr>
              <w:fldChar w:fldCharType="begin"/>
            </w:r>
            <w:r w:rsidRPr="00A53C92">
              <w:rPr>
                <w:lang w:val="en-GB"/>
              </w:rPr>
              <w:instrText xml:space="preserve"> SEQ Equation \* ARABIC \s 1 </w:instrText>
            </w:r>
            <w:r w:rsidRPr="00A53C92">
              <w:rPr>
                <w:lang w:val="en-GB"/>
              </w:rPr>
              <w:fldChar w:fldCharType="separate"/>
            </w:r>
            <w:r w:rsidRPr="00A53C92">
              <w:rPr>
                <w:lang w:val="en-GB"/>
              </w:rPr>
              <w:t>1</w:t>
            </w:r>
            <w:r w:rsidRPr="00A53C92">
              <w:rPr>
                <w:lang w:val="en-US"/>
              </w:rPr>
              <w:fldChar w:fldCharType="end"/>
            </w:r>
            <w:r w:rsidRPr="00A53C92">
              <w:rPr>
                <w:lang w:val="en-GB"/>
              </w:rPr>
              <w:t>)</w:t>
            </w:r>
          </w:p>
        </w:tc>
      </w:tr>
    </w:tbl>
    <w:p w14:paraId="192DFAD2" w14:textId="77777777" w:rsidR="00A53C92" w:rsidRPr="00A53C92" w:rsidRDefault="00A53C92" w:rsidP="00A53C92">
      <w:pPr>
        <w:pStyle w:val="Heading1"/>
        <w:rPr>
          <w:rStyle w:val="berschriftTextkrperZchn"/>
          <w:b w:val="0"/>
          <w:szCs w:val="22"/>
          <w:lang w:val="en-US"/>
        </w:rPr>
      </w:pPr>
      <w:r w:rsidRPr="00A53C92">
        <w:rPr>
          <w:rStyle w:val="berschriftTextkrperZchn"/>
          <w:b w:val="0"/>
          <w:szCs w:val="22"/>
          <w:lang w:val="en-US"/>
        </w:rPr>
        <w:t>E</w:t>
      </w:r>
      <w:r>
        <w:rPr>
          <w:rStyle w:val="berschriftTextkrperZchn"/>
          <w:b w:val="0"/>
          <w:szCs w:val="22"/>
          <w:lang w:val="en-US"/>
        </w:rPr>
        <w:t>xperimental setup and execution:</w:t>
      </w:r>
      <w:r>
        <w:rPr>
          <w:rStyle w:val="berschriftTextkrperZchn"/>
          <w:b w:val="0"/>
          <w:szCs w:val="22"/>
          <w:lang w:val="en-US"/>
        </w:rPr>
        <w:br/>
        <w:t xml:space="preserve">      </w:t>
      </w:r>
      <w:r w:rsidRPr="00A53C92">
        <w:rPr>
          <w:rStyle w:val="berschriftTextkrperZchn"/>
          <w:b w:val="0"/>
          <w:szCs w:val="22"/>
          <w:lang w:val="en-US"/>
        </w:rPr>
        <w:t>problems/discrepancies</w:t>
      </w:r>
    </w:p>
    <w:p w14:paraId="13FC172B" w14:textId="5A9645CE" w:rsidR="00A53C92" w:rsidRDefault="00A53C92" w:rsidP="00A53C92">
      <w:pPr>
        <w:spacing w:after="120" w:line="360" w:lineRule="auto"/>
        <w:ind w:firstLine="284"/>
        <w:jc w:val="both"/>
        <w:rPr>
          <w:rFonts w:ascii="TUM Neue Helvetica 55 Regular" w:eastAsia="Calibri" w:hAnsi="TUM Neue Helvetica 55 Regular" w:cs="Times New Roman"/>
          <w:lang w:val="en-US"/>
        </w:rPr>
      </w:pPr>
      <w:r w:rsidRPr="00105BB5">
        <w:rPr>
          <w:rFonts w:ascii="TUM Neue Helvetica 55 Regular" w:eastAsia="Calibri" w:hAnsi="TUM Neue Helvetica 55 Regular" w:cs="Times New Roman"/>
          <w:b/>
          <w:lang w:val="en-US"/>
        </w:rPr>
        <w:t>Short description</w:t>
      </w:r>
      <w:r w:rsidRPr="0090439B">
        <w:rPr>
          <w:rFonts w:ascii="TUM Neue Helvetica 55 Regular" w:eastAsia="Calibri" w:hAnsi="TUM Neue Helvetica 55 Regular" w:cs="Times New Roman"/>
          <w:b/>
          <w:lang w:val="en-US"/>
        </w:rPr>
        <w:t xml:space="preserve"> </w:t>
      </w:r>
      <w:r>
        <w:rPr>
          <w:rFonts w:ascii="TUM Neue Helvetica 55 Regular" w:eastAsia="Calibri" w:hAnsi="TUM Neue Helvetica 55 Regular" w:cs="Times New Roman"/>
          <w:lang w:val="en-US"/>
        </w:rPr>
        <w:t xml:space="preserve">of any </w:t>
      </w:r>
      <w:r>
        <w:rPr>
          <w:rFonts w:ascii="TUM Neue Helvetica 55 Regular" w:eastAsia="Calibri" w:hAnsi="TUM Neue Helvetica 55 Regular" w:cs="Times New Roman"/>
          <w:b/>
          <w:lang w:val="en-US"/>
        </w:rPr>
        <w:t>problem or discrepancy with the script</w:t>
      </w:r>
      <w:r>
        <w:rPr>
          <w:rFonts w:ascii="TUM Neue Helvetica 55 Regular" w:eastAsia="Calibri" w:hAnsi="TUM Neue Helvetica 55 Regular" w:cs="Times New Roman"/>
          <w:lang w:val="en-US"/>
        </w:rPr>
        <w:t xml:space="preserve"> of experimental setup, execution or relevant measuring conditions (temperature, pressure, concentrations, etc.) that would affect the results. </w:t>
      </w:r>
      <w:r w:rsidRPr="00A53C92">
        <w:rPr>
          <w:rFonts w:ascii="TUM Neue Helvetica 55 Regular" w:eastAsia="Calibri" w:hAnsi="TUM Neue Helvetica 55 Regular" w:cs="Times New Roman"/>
          <w:b/>
          <w:lang w:val="en-US"/>
        </w:rPr>
        <w:t>If the experimental execution was the same as in the script</w:t>
      </w:r>
      <w:r w:rsidR="000E156F">
        <w:rPr>
          <w:rFonts w:ascii="TUM Neue Helvetica 55 Regular" w:eastAsia="Calibri" w:hAnsi="TUM Neue Helvetica 55 Regular" w:cs="Times New Roman"/>
          <w:b/>
          <w:lang w:val="en-US"/>
        </w:rPr>
        <w:t>,</w:t>
      </w:r>
      <w:r w:rsidRPr="00A53C92">
        <w:rPr>
          <w:rFonts w:ascii="TUM Neue Helvetica 55 Regular" w:eastAsia="Calibri" w:hAnsi="TUM Neue Helvetica 55 Regular" w:cs="Times New Roman"/>
          <w:b/>
          <w:lang w:val="en-US"/>
        </w:rPr>
        <w:t xml:space="preserve"> you can skip this.</w:t>
      </w:r>
    </w:p>
    <w:p w14:paraId="49118E09" w14:textId="77777777" w:rsidR="00A53C92" w:rsidRPr="009B76A5" w:rsidRDefault="00A53C92" w:rsidP="00A53C92">
      <w:pPr>
        <w:pStyle w:val="Heading1"/>
        <w:rPr>
          <w:rStyle w:val="berschriftTextkrperZchn"/>
          <w:b w:val="0"/>
          <w:szCs w:val="22"/>
        </w:rPr>
      </w:pPr>
      <w:proofErr w:type="spellStart"/>
      <w:r>
        <w:rPr>
          <w:rStyle w:val="berschriftTextkrperZchn"/>
          <w:b w:val="0"/>
          <w:szCs w:val="22"/>
        </w:rPr>
        <w:lastRenderedPageBreak/>
        <w:t>Results</w:t>
      </w:r>
      <w:proofErr w:type="spellEnd"/>
    </w:p>
    <w:p w14:paraId="4182B8B3" w14:textId="1ED9BC0D" w:rsidR="00A53C92" w:rsidRDefault="00A53C92" w:rsidP="00A53C92">
      <w:pPr>
        <w:pStyle w:val="BodyText"/>
        <w:rPr>
          <w:lang w:val="en-US"/>
        </w:rPr>
      </w:pPr>
      <w:r w:rsidRPr="00A53C92">
        <w:rPr>
          <w:b/>
          <w:lang w:val="en-US"/>
        </w:rPr>
        <w:t xml:space="preserve">Compact and comprehensible analysis/evaluation </w:t>
      </w:r>
      <w:r w:rsidRPr="00A53C92">
        <w:rPr>
          <w:lang w:val="en-US"/>
        </w:rPr>
        <w:t>from the raw data, including all important calculations, results</w:t>
      </w:r>
      <w:r w:rsidR="000E156F">
        <w:rPr>
          <w:lang w:val="en-US"/>
        </w:rPr>
        <w:t>,</w:t>
      </w:r>
      <w:r w:rsidRPr="00A53C92">
        <w:rPr>
          <w:lang w:val="en-US"/>
        </w:rPr>
        <w:t xml:space="preserve"> and references to the equations. The results should be depicted, preferably, </w:t>
      </w:r>
      <w:r w:rsidRPr="00A53C92">
        <w:rPr>
          <w:b/>
          <w:lang w:val="en-US"/>
        </w:rPr>
        <w:t xml:space="preserve">graphically </w:t>
      </w:r>
      <w:r w:rsidRPr="00A53C92">
        <w:rPr>
          <w:lang w:val="en-US"/>
        </w:rPr>
        <w:t xml:space="preserve">(starting from the graphs drafted during the experiment). Any long </w:t>
      </w:r>
      <w:r w:rsidRPr="00A53C92">
        <w:rPr>
          <w:b/>
          <w:lang w:val="en-US"/>
        </w:rPr>
        <w:t xml:space="preserve">tabular </w:t>
      </w:r>
      <w:r w:rsidRPr="00A53C92">
        <w:rPr>
          <w:lang w:val="en-US"/>
        </w:rPr>
        <w:t>results should be minimized or moved to the appendix. In the analysis/evaluation part</w:t>
      </w:r>
      <w:r w:rsidR="000E156F">
        <w:rPr>
          <w:lang w:val="en-US"/>
        </w:rPr>
        <w:t>,</w:t>
      </w:r>
      <w:r w:rsidRPr="00A53C92">
        <w:rPr>
          <w:lang w:val="en-US"/>
        </w:rPr>
        <w:t xml:space="preserve"> it is important to include</w:t>
      </w:r>
      <w:r w:rsidRPr="00A53C92">
        <w:rPr>
          <w:b/>
          <w:lang w:val="en-US"/>
        </w:rPr>
        <w:t xml:space="preserve"> the </w:t>
      </w:r>
      <w:r w:rsidR="000E156F">
        <w:rPr>
          <w:b/>
          <w:lang w:val="en-US"/>
        </w:rPr>
        <w:t xml:space="preserve">measurement error (using the correct number of significant digits), as error indication </w:t>
      </w:r>
      <w:r w:rsidRPr="00A53C92">
        <w:rPr>
          <w:lang w:val="en-US"/>
        </w:rPr>
        <w:t xml:space="preserve">is essential for the reliability and evaluation of the results. For clarity, the </w:t>
      </w:r>
      <w:r w:rsidRPr="00A53C92">
        <w:rPr>
          <w:b/>
          <w:lang w:val="en-US"/>
        </w:rPr>
        <w:t>detailed implementation</w:t>
      </w:r>
      <w:r w:rsidRPr="00A53C92">
        <w:rPr>
          <w:lang w:val="en-US"/>
        </w:rPr>
        <w:t xml:space="preserve"> of the error estimation and propagation is </w:t>
      </w:r>
      <w:r w:rsidRPr="00A53C92">
        <w:rPr>
          <w:b/>
          <w:lang w:val="en-US"/>
        </w:rPr>
        <w:t>shifted to the appendix</w:t>
      </w:r>
      <w:r w:rsidRPr="00A53C92">
        <w:rPr>
          <w:lang w:val="en-US"/>
        </w:rPr>
        <w:t>.</w:t>
      </w:r>
    </w:p>
    <w:p w14:paraId="4EF4852A" w14:textId="701CEB61" w:rsidR="00A53C92" w:rsidRPr="004F01A3" w:rsidRDefault="00A53C92" w:rsidP="00A53C92">
      <w:pPr>
        <w:pStyle w:val="BodyText"/>
        <w:rPr>
          <w:rFonts w:eastAsia="Calibri" w:cs="Times New Roman"/>
          <w:lang w:val="en-US"/>
        </w:rPr>
      </w:pPr>
      <w:r w:rsidRPr="004F01A3">
        <w:rPr>
          <w:rFonts w:eastAsia="Calibri" w:cs="Times New Roman"/>
          <w:lang w:val="en-US"/>
        </w:rPr>
        <w:t>Generally,</w:t>
      </w:r>
      <w:r>
        <w:rPr>
          <w:rFonts w:eastAsia="Calibri" w:cs="Times New Roman"/>
          <w:lang w:val="en-US"/>
        </w:rPr>
        <w:t xml:space="preserve"> it</w:t>
      </w:r>
      <w:r w:rsidRPr="004F01A3">
        <w:rPr>
          <w:rFonts w:eastAsia="Calibri" w:cs="Times New Roman"/>
          <w:lang w:val="en-US"/>
        </w:rPr>
        <w:t xml:space="preserve"> is very important not </w:t>
      </w:r>
      <w:r>
        <w:rPr>
          <w:rFonts w:eastAsia="Calibri" w:cs="Times New Roman"/>
          <w:lang w:val="en-US"/>
        </w:rPr>
        <w:t xml:space="preserve">to </w:t>
      </w:r>
      <w:r w:rsidRPr="004F01A3">
        <w:rPr>
          <w:rFonts w:eastAsia="Calibri" w:cs="Times New Roman"/>
          <w:lang w:val="en-US"/>
        </w:rPr>
        <w:t xml:space="preserve">forget </w:t>
      </w:r>
      <w:r w:rsidRPr="004F01A3">
        <w:rPr>
          <w:rFonts w:eastAsia="Calibri" w:cs="Times New Roman"/>
          <w:b/>
          <w:lang w:val="en-US"/>
        </w:rPr>
        <w:t>units</w:t>
      </w:r>
      <w:r w:rsidRPr="004F01A3">
        <w:rPr>
          <w:rFonts w:eastAsia="Calibri" w:cs="Times New Roman"/>
          <w:lang w:val="en-US"/>
        </w:rPr>
        <w:t xml:space="preserve"> and</w:t>
      </w:r>
      <w:r>
        <w:rPr>
          <w:rFonts w:eastAsia="Calibri" w:cs="Times New Roman"/>
          <w:lang w:val="en-US"/>
        </w:rPr>
        <w:t>,</w:t>
      </w:r>
      <w:r w:rsidRPr="004F01A3">
        <w:rPr>
          <w:rFonts w:eastAsia="Calibri" w:cs="Times New Roman"/>
          <w:lang w:val="en-US"/>
        </w:rPr>
        <w:t xml:space="preserve"> </w:t>
      </w:r>
      <w:r>
        <w:rPr>
          <w:rFonts w:eastAsia="Calibri" w:cs="Times New Roman"/>
          <w:lang w:val="en-US"/>
        </w:rPr>
        <w:t>in</w:t>
      </w:r>
      <w:r w:rsidRPr="004F01A3">
        <w:rPr>
          <w:rFonts w:eastAsia="Calibri" w:cs="Times New Roman"/>
          <w:lang w:val="en-US"/>
        </w:rPr>
        <w:t xml:space="preserve"> graphs</w:t>
      </w:r>
      <w:r>
        <w:rPr>
          <w:rFonts w:eastAsia="Calibri" w:cs="Times New Roman"/>
          <w:lang w:val="en-US"/>
        </w:rPr>
        <w:t>,</w:t>
      </w:r>
      <w:r w:rsidRPr="004F01A3">
        <w:rPr>
          <w:rFonts w:eastAsia="Calibri" w:cs="Times New Roman"/>
          <w:lang w:val="en-US"/>
        </w:rPr>
        <w:t xml:space="preserve"> </w:t>
      </w:r>
      <w:r>
        <w:rPr>
          <w:rFonts w:eastAsia="Calibri" w:cs="Times New Roman"/>
          <w:b/>
          <w:lang w:val="en-US"/>
        </w:rPr>
        <w:t xml:space="preserve">axes </w:t>
      </w:r>
      <w:r w:rsidR="000E156F">
        <w:rPr>
          <w:rFonts w:eastAsia="Calibri" w:cs="Times New Roman"/>
          <w:b/>
          <w:lang w:val="en-US"/>
        </w:rPr>
        <w:t>labeling</w:t>
      </w:r>
      <w:r w:rsidRPr="004F01A3">
        <w:rPr>
          <w:rFonts w:eastAsia="Calibri" w:cs="Times New Roman"/>
          <w:b/>
          <w:lang w:val="en-US"/>
        </w:rPr>
        <w:t xml:space="preserve"> and error bars </w:t>
      </w:r>
      <w:r w:rsidRPr="009C4527">
        <w:rPr>
          <w:rFonts w:eastAsia="Calibri" w:cs="Times New Roman"/>
          <w:lang w:val="en-US"/>
        </w:rPr>
        <w:t xml:space="preserve">(incompleteness and errors will lead to </w:t>
      </w:r>
      <w:r>
        <w:rPr>
          <w:rFonts w:eastAsia="Calibri" w:cs="Times New Roman"/>
          <w:lang w:val="en-US"/>
        </w:rPr>
        <w:t>a much lower</w:t>
      </w:r>
      <w:r w:rsidRPr="009C4527">
        <w:rPr>
          <w:rFonts w:eastAsia="Calibri" w:cs="Times New Roman"/>
          <w:lang w:val="en-US"/>
        </w:rPr>
        <w:t xml:space="preserve"> grade </w:t>
      </w:r>
      <w:r>
        <w:rPr>
          <w:rFonts w:eastAsia="Calibri" w:cs="Times New Roman"/>
          <w:lang w:val="en-US"/>
        </w:rPr>
        <w:t>for</w:t>
      </w:r>
      <w:r w:rsidRPr="009C4527">
        <w:rPr>
          <w:rFonts w:eastAsia="Calibri" w:cs="Times New Roman"/>
          <w:lang w:val="en-US"/>
        </w:rPr>
        <w:t xml:space="preserve"> the report!)</w:t>
      </w:r>
      <w:r w:rsidRPr="004F01A3">
        <w:rPr>
          <w:rFonts w:eastAsia="Calibri" w:cs="Times New Roman"/>
          <w:lang w:val="en-US"/>
        </w:rPr>
        <w:t>.</w:t>
      </w:r>
      <w:r>
        <w:rPr>
          <w:rFonts w:eastAsia="Calibri" w:cs="Times New Roman"/>
          <w:lang w:val="en-US"/>
        </w:rPr>
        <w:t xml:space="preserve"> </w:t>
      </w:r>
    </w:p>
    <w:p w14:paraId="15A589CE" w14:textId="77777777" w:rsidR="00A53C92" w:rsidRPr="009B76A5" w:rsidRDefault="00A53C92" w:rsidP="00A53C92">
      <w:pPr>
        <w:pStyle w:val="Heading1"/>
        <w:rPr>
          <w:rStyle w:val="berschriftTextkrperZchn"/>
          <w:b w:val="0"/>
          <w:szCs w:val="22"/>
        </w:rPr>
      </w:pPr>
      <w:proofErr w:type="spellStart"/>
      <w:r>
        <w:rPr>
          <w:rStyle w:val="berschriftTextkrperZchn"/>
          <w:b w:val="0"/>
          <w:szCs w:val="22"/>
        </w:rPr>
        <w:t>Discussion</w:t>
      </w:r>
      <w:proofErr w:type="spellEnd"/>
    </w:p>
    <w:p w14:paraId="0AA46CBF" w14:textId="69E8744D" w:rsidR="00A53C92" w:rsidRDefault="00A53C92" w:rsidP="00A53C92">
      <w:pPr>
        <w:spacing w:after="120" w:line="360" w:lineRule="auto"/>
        <w:ind w:firstLine="284"/>
        <w:contextualSpacing/>
        <w:jc w:val="both"/>
        <w:rPr>
          <w:rFonts w:ascii="TUM Neue Helvetica 55 Regular" w:eastAsia="Calibri" w:hAnsi="TUM Neue Helvetica 55 Regular" w:cs="Times New Roman"/>
          <w:lang w:val="en-US"/>
        </w:rPr>
      </w:pPr>
      <w:r>
        <w:rPr>
          <w:rFonts w:ascii="TUM Neue Helvetica 55 Regular" w:eastAsia="Calibri" w:hAnsi="TUM Neue Helvetica 55 Regular" w:cs="Times New Roman"/>
          <w:b/>
          <w:lang w:val="en-US"/>
        </w:rPr>
        <w:t xml:space="preserve">Compact and clear </w:t>
      </w:r>
      <w:r w:rsidRPr="008F00B2">
        <w:rPr>
          <w:rFonts w:ascii="TUM Neue Helvetica 55 Regular" w:eastAsia="Calibri" w:hAnsi="TUM Neue Helvetica 55 Regular" w:cs="Times New Roman"/>
          <w:b/>
          <w:lang w:val="en-US"/>
        </w:rPr>
        <w:t>discussion</w:t>
      </w:r>
      <w:r>
        <w:rPr>
          <w:rFonts w:ascii="TUM Neue Helvetica 55 Regular" w:eastAsia="Calibri" w:hAnsi="TUM Neue Helvetica 55 Regular" w:cs="Times New Roman"/>
          <w:lang w:val="en-US"/>
        </w:rPr>
        <w:t xml:space="preserve"> of calculations and results</w:t>
      </w:r>
      <w:r w:rsidR="000E156F">
        <w:rPr>
          <w:rFonts w:ascii="TUM Neue Helvetica 55 Regular" w:eastAsia="Calibri" w:hAnsi="TUM Neue Helvetica 55 Regular" w:cs="Times New Roman"/>
          <w:lang w:val="en-US"/>
        </w:rPr>
        <w:t>,</w:t>
      </w:r>
      <w:r>
        <w:rPr>
          <w:rFonts w:ascii="TUM Neue Helvetica 55 Regular" w:eastAsia="Calibri" w:hAnsi="TUM Neue Helvetica 55 Regular" w:cs="Times New Roman"/>
          <w:lang w:val="en-US"/>
        </w:rPr>
        <w:t xml:space="preserve"> including:</w:t>
      </w:r>
    </w:p>
    <w:p w14:paraId="60EC84BF" w14:textId="77777777" w:rsidR="00A53C92" w:rsidRPr="009C4527" w:rsidRDefault="00A53C92" w:rsidP="00A53C92">
      <w:pPr>
        <w:pStyle w:val="ListParagraph"/>
        <w:numPr>
          <w:ilvl w:val="0"/>
          <w:numId w:val="6"/>
        </w:numPr>
        <w:spacing w:after="120"/>
        <w:contextualSpacing/>
        <w:rPr>
          <w:rFonts w:eastAsia="Calibri" w:cs="Times New Roman"/>
          <w:lang w:val="en-US"/>
        </w:rPr>
      </w:pPr>
      <w:r w:rsidRPr="009C4527">
        <w:rPr>
          <w:rFonts w:eastAsia="Calibri" w:cs="Times New Roman"/>
          <w:lang w:val="en-US"/>
        </w:rPr>
        <w:t>The students must address</w:t>
      </w:r>
      <w:r>
        <w:rPr>
          <w:rFonts w:eastAsia="Calibri" w:cs="Times New Roman"/>
          <w:b/>
          <w:lang w:val="en-US"/>
        </w:rPr>
        <w:t xml:space="preserve"> a</w:t>
      </w:r>
      <w:r w:rsidRPr="009C4527">
        <w:rPr>
          <w:rFonts w:eastAsia="Calibri" w:cs="Times New Roman"/>
          <w:b/>
          <w:lang w:val="en-US"/>
        </w:rPr>
        <w:t>ll the points requested</w:t>
      </w:r>
      <w:r>
        <w:rPr>
          <w:rFonts w:eastAsia="Calibri" w:cs="Times New Roman"/>
          <w:lang w:val="en-US"/>
        </w:rPr>
        <w:t xml:space="preserve"> in the paragraph </w:t>
      </w:r>
      <w:r w:rsidRPr="009C4527">
        <w:rPr>
          <w:rFonts w:eastAsia="Calibri" w:cs="Times New Roman"/>
          <w:b/>
          <w:lang w:val="en-US"/>
        </w:rPr>
        <w:t>“Data evaluation”</w:t>
      </w:r>
      <w:r>
        <w:rPr>
          <w:rFonts w:eastAsia="Calibri" w:cs="Times New Roman"/>
          <w:lang w:val="en-US"/>
        </w:rPr>
        <w:t xml:space="preserve"> of the script.</w:t>
      </w:r>
    </w:p>
    <w:p w14:paraId="6CAD776A" w14:textId="77777777" w:rsidR="00A53C92" w:rsidRDefault="00A53C92" w:rsidP="00A53C92">
      <w:pPr>
        <w:pStyle w:val="ListParagraph"/>
        <w:numPr>
          <w:ilvl w:val="0"/>
          <w:numId w:val="6"/>
        </w:numPr>
        <w:spacing w:after="120"/>
        <w:contextualSpacing/>
        <w:rPr>
          <w:rFonts w:eastAsia="Calibri" w:cs="Times New Roman"/>
          <w:lang w:val="en-US"/>
        </w:rPr>
      </w:pPr>
      <w:r>
        <w:rPr>
          <w:rFonts w:eastAsia="Calibri" w:cs="Times New Roman"/>
          <w:b/>
          <w:lang w:val="en-US"/>
        </w:rPr>
        <w:t>I</w:t>
      </w:r>
      <w:r w:rsidRPr="0051314F">
        <w:rPr>
          <w:rFonts w:eastAsia="Calibri" w:cs="Times New Roman"/>
          <w:b/>
          <w:lang w:val="en-US"/>
        </w:rPr>
        <w:t>nterpretation:</w:t>
      </w:r>
      <w:r>
        <w:rPr>
          <w:rFonts w:eastAsia="Calibri" w:cs="Times New Roman"/>
          <w:b/>
          <w:lang w:val="en-US"/>
        </w:rPr>
        <w:t xml:space="preserve"> </w:t>
      </w:r>
      <w:r>
        <w:rPr>
          <w:rFonts w:eastAsia="Calibri" w:cs="Times New Roman"/>
          <w:lang w:val="en-US"/>
        </w:rPr>
        <w:t xml:space="preserve">depiction of the </w:t>
      </w:r>
      <w:r w:rsidRPr="00EA2212">
        <w:rPr>
          <w:rFonts w:eastAsia="Calibri" w:cs="Times New Roman"/>
          <w:b/>
          <w:lang w:val="en-US"/>
        </w:rPr>
        <w:t>scientific meaning</w:t>
      </w:r>
      <w:r>
        <w:rPr>
          <w:rFonts w:eastAsia="Calibri" w:cs="Times New Roman"/>
          <w:lang w:val="en-US"/>
        </w:rPr>
        <w:t xml:space="preserve"> of the results and alternative interpretations in the case of unclear results.</w:t>
      </w:r>
    </w:p>
    <w:p w14:paraId="55CB0A27" w14:textId="3014844E" w:rsidR="00A53C92" w:rsidRDefault="00A53C92" w:rsidP="00A53C92">
      <w:pPr>
        <w:pStyle w:val="ListParagraph"/>
        <w:numPr>
          <w:ilvl w:val="0"/>
          <w:numId w:val="6"/>
        </w:numPr>
        <w:spacing w:after="120"/>
        <w:contextualSpacing/>
        <w:rPr>
          <w:rFonts w:eastAsia="Calibri" w:cs="Times New Roman"/>
          <w:lang w:val="en-US"/>
        </w:rPr>
      </w:pPr>
      <w:r w:rsidRPr="0099051F">
        <w:rPr>
          <w:rFonts w:eastAsia="Calibri" w:cs="Times New Roman"/>
          <w:b/>
          <w:lang w:val="en-US"/>
        </w:rPr>
        <w:t>Discussion</w:t>
      </w:r>
      <w:r w:rsidRPr="0099051F">
        <w:rPr>
          <w:rFonts w:eastAsia="Calibri" w:cs="Times New Roman"/>
          <w:lang w:val="en-US"/>
        </w:rPr>
        <w:t xml:space="preserve"> of the </w:t>
      </w:r>
      <w:r w:rsidRPr="0099051F">
        <w:rPr>
          <w:rFonts w:eastAsia="Calibri" w:cs="Times New Roman"/>
          <w:b/>
          <w:lang w:val="en-US"/>
        </w:rPr>
        <w:t>significance of the results and the corresponding errors</w:t>
      </w:r>
      <w:r w:rsidRPr="0099051F">
        <w:rPr>
          <w:rFonts w:eastAsia="Calibri" w:cs="Times New Roman"/>
          <w:lang w:val="en-US"/>
        </w:rPr>
        <w:t xml:space="preserve"> (is the pursued goal achieved</w:t>
      </w:r>
      <w:r>
        <w:rPr>
          <w:rFonts w:eastAsia="Calibri" w:cs="Times New Roman"/>
          <w:lang w:val="en-US"/>
        </w:rPr>
        <w:t>?</w:t>
      </w:r>
      <w:r w:rsidRPr="0099051F">
        <w:rPr>
          <w:rFonts w:eastAsia="Calibri" w:cs="Times New Roman"/>
          <w:lang w:val="en-US"/>
        </w:rPr>
        <w:t>)</w:t>
      </w:r>
      <w:r>
        <w:rPr>
          <w:rFonts w:eastAsia="Calibri" w:cs="Times New Roman"/>
          <w:lang w:val="en-US"/>
        </w:rPr>
        <w:t xml:space="preserve">. A plus </w:t>
      </w:r>
      <w:r w:rsidRPr="00AB3E81">
        <w:rPr>
          <w:rFonts w:eastAsia="Calibri" w:cs="Times New Roman"/>
          <w:lang w:val="en-US"/>
        </w:rPr>
        <w:t>for the students would be</w:t>
      </w:r>
      <w:r>
        <w:rPr>
          <w:rFonts w:eastAsia="Calibri" w:cs="Times New Roman"/>
          <w:lang w:val="en-US"/>
        </w:rPr>
        <w:t xml:space="preserve"> </w:t>
      </w:r>
      <w:proofErr w:type="gramStart"/>
      <w:r>
        <w:rPr>
          <w:rFonts w:eastAsia="Calibri" w:cs="Times New Roman"/>
          <w:lang w:val="en-US"/>
        </w:rPr>
        <w:t>m</w:t>
      </w:r>
      <w:r w:rsidRPr="0099051F">
        <w:rPr>
          <w:rFonts w:eastAsia="Calibri" w:cs="Times New Roman"/>
          <w:lang w:val="en-US"/>
        </w:rPr>
        <w:t>ention</w:t>
      </w:r>
      <w:r>
        <w:rPr>
          <w:rFonts w:eastAsia="Calibri" w:cs="Times New Roman"/>
          <w:lang w:val="en-US"/>
        </w:rPr>
        <w:t>ing</w:t>
      </w:r>
      <w:proofErr w:type="gramEnd"/>
      <w:r w:rsidRPr="0099051F">
        <w:rPr>
          <w:rFonts w:eastAsia="Calibri" w:cs="Times New Roman"/>
          <w:lang w:val="en-US"/>
        </w:rPr>
        <w:t xml:space="preserve"> </w:t>
      </w:r>
      <w:r w:rsidRPr="0099051F">
        <w:rPr>
          <w:rFonts w:eastAsia="Calibri" w:cs="Times New Roman"/>
          <w:b/>
          <w:lang w:val="en-US"/>
        </w:rPr>
        <w:t xml:space="preserve">alternative methods </w:t>
      </w:r>
      <w:r w:rsidRPr="0099051F">
        <w:rPr>
          <w:rFonts w:eastAsia="Calibri" w:cs="Times New Roman"/>
          <w:lang w:val="en-US"/>
        </w:rPr>
        <w:t xml:space="preserve">that </w:t>
      </w:r>
      <w:r>
        <w:rPr>
          <w:rFonts w:eastAsia="Calibri" w:cs="Times New Roman"/>
          <w:lang w:val="en-US"/>
        </w:rPr>
        <w:t xml:space="preserve">could probably </w:t>
      </w:r>
      <w:r w:rsidRPr="0099051F">
        <w:rPr>
          <w:rFonts w:eastAsia="Calibri" w:cs="Times New Roman"/>
          <w:lang w:val="en-US"/>
        </w:rPr>
        <w:t>lead to improved result</w:t>
      </w:r>
      <w:r>
        <w:rPr>
          <w:rFonts w:eastAsia="Calibri" w:cs="Times New Roman"/>
          <w:lang w:val="en-US"/>
        </w:rPr>
        <w:t>s, a</w:t>
      </w:r>
      <w:r w:rsidRPr="00AB3E81">
        <w:rPr>
          <w:rFonts w:eastAsia="Calibri" w:cs="Times New Roman"/>
          <w:lang w:val="en-US"/>
        </w:rPr>
        <w:t xml:space="preserve"> </w:t>
      </w:r>
      <w:r w:rsidRPr="00AB3E81">
        <w:rPr>
          <w:rFonts w:eastAsia="Calibri" w:cs="Times New Roman"/>
          <w:b/>
          <w:lang w:val="en-US"/>
        </w:rPr>
        <w:t xml:space="preserve">comparison of the data with scientific literature </w:t>
      </w:r>
      <w:r w:rsidRPr="00AB3E81">
        <w:rPr>
          <w:rFonts w:eastAsia="Calibri" w:cs="Times New Roman"/>
          <w:lang w:val="en-US"/>
        </w:rPr>
        <w:t xml:space="preserve">(never forget to cite </w:t>
      </w:r>
      <w:r>
        <w:rPr>
          <w:rFonts w:eastAsia="Calibri" w:cs="Times New Roman"/>
          <w:lang w:val="en-US"/>
        </w:rPr>
        <w:t xml:space="preserve">an appropriate </w:t>
      </w:r>
      <w:r w:rsidRPr="00AB3E81">
        <w:rPr>
          <w:rFonts w:eastAsia="Calibri" w:cs="Times New Roman"/>
          <w:lang w:val="en-US"/>
        </w:rPr>
        <w:t>source</w:t>
      </w:r>
      <w:r>
        <w:rPr>
          <w:rFonts w:eastAsia="Calibri" w:cs="Times New Roman"/>
          <w:lang w:val="en-US"/>
        </w:rPr>
        <w:t xml:space="preserve">, </w:t>
      </w:r>
      <w:proofErr w:type="spellStart"/>
      <w:r>
        <w:rPr>
          <w:rFonts w:eastAsia="Calibri" w:cs="Times New Roman"/>
          <w:lang w:val="en-US"/>
        </w:rPr>
        <w:t>i</w:t>
      </w:r>
      <w:proofErr w:type="spellEnd"/>
      <w:r>
        <w:rPr>
          <w:rFonts w:eastAsia="Calibri" w:cs="Times New Roman"/>
          <w:lang w:val="en-US"/>
        </w:rPr>
        <w:t>. e., not Wikipedia but a correct scientific reference there listed)</w:t>
      </w:r>
      <w:r w:rsidR="000E156F">
        <w:rPr>
          <w:rFonts w:eastAsia="Calibri" w:cs="Times New Roman"/>
          <w:lang w:val="en-US"/>
        </w:rPr>
        <w:t>,</w:t>
      </w:r>
      <w:r w:rsidRPr="00AB3E81">
        <w:rPr>
          <w:rFonts w:eastAsia="Calibri" w:cs="Times New Roman"/>
          <w:lang w:val="en-US"/>
        </w:rPr>
        <w:t xml:space="preserve"> and the </w:t>
      </w:r>
      <w:r w:rsidRPr="00AB3E81">
        <w:rPr>
          <w:rFonts w:eastAsia="Calibri" w:cs="Times New Roman"/>
          <w:b/>
          <w:lang w:val="en-US"/>
        </w:rPr>
        <w:t>awareness of practical applications</w:t>
      </w:r>
      <w:r w:rsidRPr="00AB3E81">
        <w:rPr>
          <w:rFonts w:eastAsia="Calibri" w:cs="Times New Roman"/>
          <w:lang w:val="en-US"/>
        </w:rPr>
        <w:t xml:space="preserve"> (</w:t>
      </w:r>
      <w:r>
        <w:rPr>
          <w:rFonts w:eastAsia="Calibri" w:cs="Times New Roman"/>
          <w:lang w:val="en-US"/>
        </w:rPr>
        <w:t>other than</w:t>
      </w:r>
      <w:r w:rsidRPr="00AB3E81">
        <w:rPr>
          <w:rFonts w:eastAsia="Calibri" w:cs="Times New Roman"/>
          <w:lang w:val="en-US"/>
        </w:rPr>
        <w:t xml:space="preserve"> those reported in the script).</w:t>
      </w:r>
    </w:p>
    <w:p w14:paraId="695162B1" w14:textId="77777777" w:rsidR="009B76A5" w:rsidRPr="00A53C92" w:rsidRDefault="00A53C92" w:rsidP="00A53C92">
      <w:pPr>
        <w:pStyle w:val="ListParagraph"/>
        <w:numPr>
          <w:ilvl w:val="0"/>
          <w:numId w:val="6"/>
        </w:numPr>
        <w:spacing w:after="120"/>
        <w:contextualSpacing/>
        <w:rPr>
          <w:rFonts w:eastAsia="Calibri" w:cs="Times New Roman"/>
          <w:lang w:val="en-US"/>
        </w:rPr>
      </w:pPr>
      <w:r>
        <w:rPr>
          <w:rFonts w:eastAsia="Calibri" w:cs="Times New Roman"/>
          <w:lang w:val="en-US"/>
        </w:rPr>
        <w:t xml:space="preserve">One or two sentences to summarize the </w:t>
      </w:r>
      <w:r w:rsidRPr="00340377">
        <w:rPr>
          <w:rFonts w:eastAsia="Calibri" w:cs="Times New Roman"/>
          <w:b/>
          <w:lang w:val="en-US"/>
        </w:rPr>
        <w:t>conclusions</w:t>
      </w:r>
      <w:r>
        <w:rPr>
          <w:rFonts w:eastAsia="Calibri" w:cs="Times New Roman"/>
          <w:lang w:val="en-US"/>
        </w:rPr>
        <w:t xml:space="preserve"> of the experiment.</w:t>
      </w:r>
    </w:p>
    <w:p w14:paraId="7244090C" w14:textId="77777777" w:rsidR="00A53C92" w:rsidRDefault="00A53C92" w:rsidP="00D77404">
      <w:pPr>
        <w:pStyle w:val="BodyText"/>
        <w:rPr>
          <w:lang w:val="en-US"/>
        </w:rPr>
      </w:pPr>
      <w:proofErr w:type="gramStart"/>
      <w:r>
        <w:rPr>
          <w:lang w:val="en-US"/>
        </w:rPr>
        <w:t>Actually, this</w:t>
      </w:r>
      <w:proofErr w:type="gramEnd"/>
      <w:r>
        <w:rPr>
          <w:lang w:val="en-US"/>
        </w:rPr>
        <w:t xml:space="preserve"> chapter is the most important part of a scientific publication or report. However, based on the short experiments of a laboratory course, it is not easy to create an extensive analysis of the results and compare them with the literature. In their reports, the students may thus use this chapter to </w:t>
      </w:r>
      <w:r w:rsidRPr="004F186B">
        <w:rPr>
          <w:b/>
          <w:lang w:val="en-US"/>
        </w:rPr>
        <w:t>speculate</w:t>
      </w:r>
      <w:r>
        <w:rPr>
          <w:lang w:val="en-US"/>
        </w:rPr>
        <w:t xml:space="preserve"> and to formulate </w:t>
      </w:r>
      <w:r w:rsidRPr="004F186B">
        <w:rPr>
          <w:b/>
          <w:lang w:val="en-US"/>
        </w:rPr>
        <w:t>open questions</w:t>
      </w:r>
      <w:r>
        <w:rPr>
          <w:lang w:val="en-US"/>
        </w:rPr>
        <w:t xml:space="preserve"> and </w:t>
      </w:r>
      <w:r>
        <w:rPr>
          <w:b/>
          <w:lang w:val="en-US"/>
        </w:rPr>
        <w:t>hypotheses</w:t>
      </w:r>
      <w:r>
        <w:rPr>
          <w:lang w:val="en-US"/>
        </w:rPr>
        <w:t>.</w:t>
      </w:r>
      <w:r w:rsidR="00D77404">
        <w:rPr>
          <w:lang w:val="en-US"/>
        </w:rPr>
        <w:t xml:space="preserve"> </w:t>
      </w:r>
      <w:r w:rsidR="00D77404">
        <w:rPr>
          <w:rFonts w:eastAsia="Calibri" w:cs="Times New Roman"/>
          <w:lang w:val="en-US"/>
        </w:rPr>
        <w:t xml:space="preserve">(example of reference: </w:t>
      </w:r>
      <w:r w:rsidR="00D77404">
        <w:rPr>
          <w:rStyle w:val="FootnoteReference"/>
          <w:rFonts w:eastAsia="Calibri" w:cs="Times New Roman"/>
          <w:lang w:val="en-US"/>
        </w:rPr>
        <w:footnoteReference w:id="2"/>
      </w:r>
      <w:r w:rsidR="00D77404">
        <w:rPr>
          <w:rFonts w:eastAsia="Calibri" w:cs="Times New Roman"/>
          <w:lang w:val="en-US"/>
        </w:rPr>
        <w:t xml:space="preserve"> )</w:t>
      </w:r>
    </w:p>
    <w:p w14:paraId="371C0F04" w14:textId="77777777" w:rsidR="00854337" w:rsidRDefault="00854337" w:rsidP="00A53C92">
      <w:pPr>
        <w:pStyle w:val="BodyText"/>
        <w:rPr>
          <w:lang w:val="en-US"/>
        </w:rPr>
      </w:pPr>
    </w:p>
    <w:p w14:paraId="4A78D775" w14:textId="77777777" w:rsidR="002405E6" w:rsidRPr="009B76A5" w:rsidRDefault="002405E6" w:rsidP="002405E6">
      <w:pPr>
        <w:pStyle w:val="Heading1"/>
        <w:rPr>
          <w:rStyle w:val="berschriftTextkrperZchn"/>
          <w:b w:val="0"/>
          <w:szCs w:val="22"/>
        </w:rPr>
      </w:pPr>
      <w:r>
        <w:rPr>
          <w:rStyle w:val="berschriftTextkrperZchn"/>
          <w:b w:val="0"/>
          <w:szCs w:val="22"/>
        </w:rPr>
        <w:t>Appendix</w:t>
      </w:r>
    </w:p>
    <w:p w14:paraId="18EE7687" w14:textId="77777777" w:rsidR="002405E6" w:rsidRPr="002405E6" w:rsidRDefault="002405E6" w:rsidP="002405E6">
      <w:pPr>
        <w:pStyle w:val="ListParagraph"/>
        <w:numPr>
          <w:ilvl w:val="0"/>
          <w:numId w:val="9"/>
        </w:numPr>
        <w:spacing w:after="120"/>
        <w:contextualSpacing/>
        <w:rPr>
          <w:rFonts w:eastAsia="Calibri" w:cs="Times New Roman"/>
          <w:b/>
          <w:lang w:val="en-US"/>
        </w:rPr>
      </w:pPr>
      <w:r>
        <w:rPr>
          <w:rFonts w:eastAsia="Calibri" w:cs="Times New Roman"/>
          <w:b/>
          <w:lang w:val="en-US"/>
        </w:rPr>
        <w:lastRenderedPageBreak/>
        <w:t>Detailed and comprehensible calculations:</w:t>
      </w:r>
      <w:r>
        <w:rPr>
          <w:rFonts w:eastAsia="Calibri" w:cs="Times New Roman"/>
          <w:lang w:val="en-US"/>
        </w:rPr>
        <w:t xml:space="preserve"> Tables need to be clear and compact, try to minimize their number; do not forget to number the tables (legend) and to give the unit of all values. </w:t>
      </w:r>
      <w:r w:rsidRPr="002405E6">
        <w:rPr>
          <w:rFonts w:eastAsia="Calibri" w:cs="Times New Roman"/>
          <w:lang w:val="en-US"/>
        </w:rPr>
        <w:t xml:space="preserve">Full-page plots only if necessary. </w:t>
      </w:r>
    </w:p>
    <w:p w14:paraId="0F45D66A" w14:textId="77777777" w:rsidR="002405E6" w:rsidRPr="00771F9B" w:rsidRDefault="002405E6" w:rsidP="00771F9B">
      <w:pPr>
        <w:pStyle w:val="ListParagraph"/>
        <w:numPr>
          <w:ilvl w:val="0"/>
          <w:numId w:val="9"/>
        </w:numPr>
        <w:spacing w:after="120"/>
        <w:contextualSpacing/>
        <w:rPr>
          <w:rFonts w:eastAsia="Calibri" w:cs="Times New Roman"/>
          <w:b/>
          <w:lang w:val="en-US"/>
        </w:rPr>
      </w:pPr>
      <w:r>
        <w:rPr>
          <w:rFonts w:eastAsia="Calibri" w:cs="Times New Roman"/>
          <w:b/>
          <w:lang w:val="en-US"/>
        </w:rPr>
        <w:t>Error analysis:</w:t>
      </w:r>
      <w:r>
        <w:rPr>
          <w:rFonts w:eastAsia="Calibri" w:cs="Times New Roman"/>
          <w:lang w:val="en-US"/>
        </w:rPr>
        <w:t xml:space="preserve"> Remember</w:t>
      </w:r>
      <w:r w:rsidRPr="00233422">
        <w:rPr>
          <w:rFonts w:eastAsia="Calibri" w:cs="Times New Roman"/>
          <w:lang w:val="en-US"/>
        </w:rPr>
        <w:t xml:space="preserve"> that errors are not a deficiency but a measurement’s seal of quality!</w:t>
      </w:r>
      <w:r>
        <w:rPr>
          <w:rFonts w:eastAsia="Calibri" w:cs="Times New Roman"/>
          <w:b/>
          <w:lang w:val="en-US"/>
        </w:rPr>
        <w:t xml:space="preserve"> </w:t>
      </w:r>
      <w:r>
        <w:rPr>
          <w:rFonts w:eastAsia="Calibri" w:cs="Times New Roman"/>
          <w:lang w:val="en-US"/>
        </w:rPr>
        <w:t>The error analysis must include:</w:t>
      </w:r>
    </w:p>
    <w:p w14:paraId="053F4AEC" w14:textId="77777777" w:rsidR="00771F9B" w:rsidRPr="001E193B" w:rsidRDefault="00771F9B" w:rsidP="00771F9B">
      <w:pPr>
        <w:pStyle w:val="ListParagraph"/>
        <w:numPr>
          <w:ilvl w:val="0"/>
          <w:numId w:val="11"/>
        </w:numPr>
        <w:spacing w:after="120"/>
        <w:ind w:left="1560" w:hanging="284"/>
        <w:contextualSpacing/>
        <w:rPr>
          <w:rFonts w:eastAsia="Calibri" w:cs="Times New Roman"/>
          <w:b/>
          <w:lang w:val="en-US"/>
        </w:rPr>
      </w:pPr>
      <w:r>
        <w:rPr>
          <w:rFonts w:eastAsia="Calibri" w:cs="Times New Roman"/>
          <w:lang w:val="en-US"/>
        </w:rPr>
        <w:t>Indication of the error of all measured data (according to the estimation during the experiment).</w:t>
      </w:r>
    </w:p>
    <w:p w14:paraId="6829EBDD" w14:textId="0DAD554B" w:rsidR="00771F9B" w:rsidRPr="004A63BA" w:rsidRDefault="00771F9B" w:rsidP="00771F9B">
      <w:pPr>
        <w:pStyle w:val="ListParagraph"/>
        <w:numPr>
          <w:ilvl w:val="1"/>
          <w:numId w:val="11"/>
        </w:numPr>
        <w:spacing w:after="120"/>
        <w:ind w:left="1560" w:hanging="284"/>
        <w:contextualSpacing/>
        <w:rPr>
          <w:rFonts w:eastAsia="Calibri" w:cs="Times New Roman"/>
          <w:b/>
          <w:lang w:val="en-US"/>
        </w:rPr>
      </w:pPr>
      <w:r w:rsidRPr="004F6FB1">
        <w:rPr>
          <w:rFonts w:eastAsia="Calibri" w:cs="Times New Roman"/>
          <w:lang w:val="en-US"/>
        </w:rPr>
        <w:t>Indication of the error of intermediate</w:t>
      </w:r>
      <w:r>
        <w:rPr>
          <w:rFonts w:eastAsia="Calibri" w:cs="Times New Roman"/>
          <w:lang w:val="en-US"/>
        </w:rPr>
        <w:t xml:space="preserve"> calculations</w:t>
      </w:r>
      <w:r w:rsidRPr="004F6FB1">
        <w:rPr>
          <w:rFonts w:eastAsia="Calibri" w:cs="Times New Roman"/>
          <w:lang w:val="en-US"/>
        </w:rPr>
        <w:t xml:space="preserve"> and result</w:t>
      </w:r>
      <w:r>
        <w:rPr>
          <w:rFonts w:eastAsia="Calibri" w:cs="Times New Roman"/>
          <w:lang w:val="en-US"/>
        </w:rPr>
        <w:t>s</w:t>
      </w:r>
      <w:r w:rsidRPr="004F6FB1">
        <w:rPr>
          <w:rFonts w:eastAsia="Calibri" w:cs="Times New Roman"/>
          <w:lang w:val="en-US"/>
        </w:rPr>
        <w:t xml:space="preserve"> obtained by</w:t>
      </w:r>
      <w:r>
        <w:rPr>
          <w:rFonts w:eastAsia="Calibri" w:cs="Times New Roman"/>
          <w:lang w:val="en-US"/>
        </w:rPr>
        <w:t xml:space="preserve"> </w:t>
      </w:r>
      <w:r>
        <w:rPr>
          <w:rFonts w:eastAsia="Calibri" w:cs="Times New Roman"/>
          <w:color w:val="000000" w:themeColor="text1"/>
          <w:lang w:val="en-US"/>
        </w:rPr>
        <w:t xml:space="preserve">executing an </w:t>
      </w:r>
      <w:r w:rsidRPr="00614466">
        <w:rPr>
          <w:rFonts w:eastAsia="Calibri" w:cs="Times New Roman"/>
          <w:b/>
          <w:lang w:val="en-US"/>
        </w:rPr>
        <w:t>error estimation and propagation</w:t>
      </w:r>
      <w:r w:rsidRPr="00614466">
        <w:rPr>
          <w:rFonts w:eastAsia="Calibri" w:cs="Times New Roman"/>
          <w:lang w:val="en-US"/>
        </w:rPr>
        <w:t xml:space="preserve"> (as explained in the </w:t>
      </w:r>
      <w:r w:rsidR="000E156F">
        <w:rPr>
          <w:rFonts w:eastAsia="Calibri" w:cs="Times New Roman"/>
          <w:lang w:val="en-US"/>
        </w:rPr>
        <w:t>relevant chapter of</w:t>
      </w:r>
      <w:r>
        <w:rPr>
          <w:rFonts w:eastAsia="Calibri" w:cs="Times New Roman"/>
          <w:lang w:val="en-US"/>
        </w:rPr>
        <w:t xml:space="preserve"> the script</w:t>
      </w:r>
      <w:r w:rsidRPr="00614466">
        <w:rPr>
          <w:rFonts w:eastAsia="Calibri" w:cs="Times New Roman"/>
          <w:lang w:val="en-US"/>
        </w:rPr>
        <w:t>)</w:t>
      </w:r>
      <w:r>
        <w:rPr>
          <w:rFonts w:eastAsia="Calibri" w:cs="Times New Roman"/>
          <w:lang w:val="en-US"/>
        </w:rPr>
        <w:t xml:space="preserve">. Make sure that the arrangement is clear and, if necessary, use tables. </w:t>
      </w:r>
      <w:r w:rsidR="000E156F">
        <w:rPr>
          <w:rFonts w:eastAsia="Calibri" w:cs="Times New Roman"/>
          <w:lang w:val="en-US"/>
        </w:rPr>
        <w:t xml:space="preserve">For </w:t>
      </w:r>
      <w:r w:rsidR="000E156F" w:rsidRPr="000E156F">
        <w:rPr>
          <w:rFonts w:eastAsia="Calibri" w:cs="Times New Roman"/>
          <w:b/>
          <w:bCs/>
          <w:lang w:val="en-US"/>
        </w:rPr>
        <w:t>linear plots</w:t>
      </w:r>
      <w:r w:rsidR="000E156F">
        <w:rPr>
          <w:rFonts w:eastAsia="Calibri" w:cs="Times New Roman"/>
          <w:lang w:val="en-US"/>
        </w:rPr>
        <w:t>, both graphical error evaluation (steepest and shallowest lines) and weighted linear regression are desired, along with a comparison of the resulting</w:t>
      </w:r>
      <w:r>
        <w:rPr>
          <w:rFonts w:eastAsia="Calibri" w:cs="Times New Roman"/>
          <w:lang w:val="en-US"/>
        </w:rPr>
        <w:t xml:space="preserve"> errors.</w:t>
      </w:r>
    </w:p>
    <w:p w14:paraId="2B4A7CF7" w14:textId="77777777" w:rsidR="00771F9B" w:rsidRPr="00771F9B" w:rsidRDefault="00771F9B" w:rsidP="00771F9B">
      <w:pPr>
        <w:pStyle w:val="ListParagraph"/>
        <w:numPr>
          <w:ilvl w:val="1"/>
          <w:numId w:val="11"/>
        </w:numPr>
        <w:spacing w:after="120"/>
        <w:ind w:left="1560" w:hanging="284"/>
        <w:contextualSpacing/>
        <w:rPr>
          <w:rFonts w:eastAsia="Calibri" w:cs="Times New Roman"/>
          <w:b/>
          <w:lang w:val="en-US"/>
        </w:rPr>
      </w:pPr>
      <w:r>
        <w:rPr>
          <w:rFonts w:eastAsia="Calibri" w:cs="Times New Roman"/>
          <w:lang w:val="en-US"/>
        </w:rPr>
        <w:t xml:space="preserve">Always think about whether the </w:t>
      </w:r>
      <w:r w:rsidRPr="00BB2391">
        <w:rPr>
          <w:rFonts w:eastAsia="Calibri" w:cs="Times New Roman"/>
          <w:b/>
          <w:lang w:val="en-US"/>
        </w:rPr>
        <w:t>dimension of the errors</w:t>
      </w:r>
      <w:r>
        <w:rPr>
          <w:rFonts w:eastAsia="Calibri" w:cs="Times New Roman"/>
          <w:lang w:val="en-US"/>
        </w:rPr>
        <w:t xml:space="preserve"> is meaningful. Discuss the reasons for too small and non-significant errors, as well as additional sources of errors, if the estimated errors are clearly greater than expected.</w:t>
      </w:r>
    </w:p>
    <w:p w14:paraId="63A8D6FC" w14:textId="77777777" w:rsidR="002405E6" w:rsidRPr="00B81701" w:rsidRDefault="002405E6" w:rsidP="00A53C92">
      <w:pPr>
        <w:pStyle w:val="BodyText"/>
        <w:rPr>
          <w:lang w:val="en-GB"/>
        </w:rPr>
      </w:pPr>
    </w:p>
    <w:p w14:paraId="5F4C77C8" w14:textId="77777777" w:rsidR="00A53C92" w:rsidRPr="009B76A5" w:rsidRDefault="00A53C92" w:rsidP="009B76A5">
      <w:pPr>
        <w:pStyle w:val="BodyText"/>
        <w:rPr>
          <w:lang w:val="en-US"/>
        </w:rPr>
      </w:pPr>
    </w:p>
    <w:sectPr w:rsidR="00A53C92" w:rsidRPr="009B76A5" w:rsidSect="00B92A29">
      <w:headerReference w:type="even" r:id="rId8"/>
      <w:headerReference w:type="default" r:id="rId9"/>
      <w:footerReference w:type="even" r:id="rId10"/>
      <w:footerReference w:type="default" r:id="rId11"/>
      <w:headerReference w:type="first" r:id="rId12"/>
      <w:footerReference w:type="first" r:id="rId13"/>
      <w:pgSz w:w="11907" w:h="16838" w:code="9"/>
      <w:pgMar w:top="1440" w:right="1080" w:bottom="1440" w:left="1080" w:header="522" w:footer="227" w:gutter="0"/>
      <w:pgNumType w:start="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331F" w14:textId="77777777" w:rsidR="00163247" w:rsidRDefault="00163247" w:rsidP="00841A96">
      <w:r>
        <w:separator/>
      </w:r>
    </w:p>
  </w:endnote>
  <w:endnote w:type="continuationSeparator" w:id="0">
    <w:p w14:paraId="69538DFB" w14:textId="77777777" w:rsidR="00163247" w:rsidRDefault="00163247" w:rsidP="0084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M Neue Helvetica 55 Regular">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UM Neue Helvetica 55 Regular" w:hAnsi="TUM Neue Helvetica 55 Regular"/>
        <w:sz w:val="24"/>
        <w:szCs w:val="24"/>
      </w:rPr>
      <w:id w:val="974801328"/>
      <w:docPartObj>
        <w:docPartGallery w:val="Page Numbers (Bottom of Page)"/>
        <w:docPartUnique/>
      </w:docPartObj>
    </w:sdtPr>
    <w:sdtContent>
      <w:p w14:paraId="54A01162" w14:textId="77777777" w:rsidR="00D77404" w:rsidRPr="00FE5A3D" w:rsidRDefault="00D77404" w:rsidP="00FE5A3D">
        <w:pPr>
          <w:pStyle w:val="Footer"/>
          <w:spacing w:before="0"/>
          <w:rPr>
            <w:rFonts w:ascii="TUM Neue Helvetica 55 Regular" w:hAnsi="TUM Neue Helvetica 55 Regular"/>
            <w:i/>
            <w:noProof/>
            <w:sz w:val="20"/>
            <w:szCs w:val="20"/>
            <w:lang w:val="en-US"/>
          </w:rPr>
        </w:pPr>
        <w:r w:rsidRPr="00FE5A3D">
          <w:rPr>
            <w:rFonts w:ascii="TUM Neue Helvetica 55 Regular" w:hAnsi="TUM Neue Helvetica 55 Regular"/>
            <w:i/>
            <w:noProof/>
            <w:sz w:val="20"/>
            <w:szCs w:val="20"/>
            <w:lang w:val="en-US"/>
          </w:rPr>
          <w:t>Students’ names and surnames]</w:t>
        </w:r>
      </w:p>
      <w:p w14:paraId="1BC7C1D5" w14:textId="77777777" w:rsidR="00D77404" w:rsidRPr="00FE5A3D" w:rsidRDefault="00D77404" w:rsidP="00FE5A3D">
        <w:pPr>
          <w:pStyle w:val="Footer"/>
          <w:spacing w:before="0"/>
          <w:rPr>
            <w:rFonts w:ascii="TUM Neue Helvetica 55 Regular" w:hAnsi="TUM Neue Helvetica 55 Regular"/>
            <w:i/>
            <w:noProof/>
            <w:sz w:val="20"/>
            <w:szCs w:val="20"/>
            <w:lang w:val="en-US"/>
          </w:rPr>
        </w:pPr>
        <w:r w:rsidRPr="00FE5A3D">
          <w:rPr>
            <w:rFonts w:ascii="TUM Neue Helvetica 55 Regular" w:hAnsi="TUM Neue Helvetica 55 Regular"/>
            <w:i/>
            <w:noProof/>
            <w:sz w:val="20"/>
            <w:szCs w:val="20"/>
            <w:lang w:val="en-US"/>
          </w:rPr>
          <w:t>Team: [Team identification]</w:t>
        </w:r>
      </w:p>
      <w:p w14:paraId="5963CB10" w14:textId="77777777" w:rsidR="00D77404" w:rsidRPr="00FE5A3D" w:rsidRDefault="00D77404" w:rsidP="00FE5A3D">
        <w:pPr>
          <w:pStyle w:val="Footer"/>
          <w:spacing w:before="0"/>
          <w:rPr>
            <w:rFonts w:ascii="TUM Neue Helvetica 55 Regular" w:hAnsi="TUM Neue Helvetica 55 Regular"/>
            <w:i/>
            <w:noProof/>
            <w:sz w:val="20"/>
            <w:szCs w:val="20"/>
            <w:lang w:val="en-US"/>
          </w:rPr>
        </w:pPr>
        <w:r w:rsidRPr="00FE5A3D">
          <w:rPr>
            <w:rFonts w:ascii="TUM Neue Helvetica 55 Regular" w:hAnsi="TUM Neue Helvetica 55 Regular"/>
            <w:i/>
            <w:noProof/>
            <w:sz w:val="20"/>
            <w:szCs w:val="20"/>
            <w:lang w:val="en-US"/>
          </w:rPr>
          <w:t>Course of studies: [Studienfach]</w:t>
        </w:r>
      </w:p>
      <w:p w14:paraId="647217FA" w14:textId="77777777" w:rsidR="00D77404" w:rsidRPr="00FE5A3D" w:rsidRDefault="00D77404" w:rsidP="00FE5A3D">
        <w:pPr>
          <w:pStyle w:val="Footer"/>
          <w:spacing w:before="0"/>
          <w:rPr>
            <w:rFonts w:ascii="TUM Neue Helvetica 55 Regular" w:hAnsi="TUM Neue Helvetica 55 Regular"/>
            <w:i/>
            <w:noProof/>
            <w:sz w:val="20"/>
            <w:szCs w:val="20"/>
            <w:lang w:val="en-US"/>
          </w:rPr>
        </w:pPr>
        <w:r w:rsidRPr="00FE5A3D">
          <w:rPr>
            <w:rFonts w:ascii="TUM Neue Helvetica 55 Regular" w:hAnsi="TUM Neue Helvetica 55 Regular"/>
            <w:i/>
            <w:noProof/>
            <w:sz w:val="20"/>
            <w:szCs w:val="20"/>
            <w:lang w:val="en-US"/>
          </w:rPr>
          <w:t xml:space="preserve">Performed on </w:t>
        </w:r>
        <w:sdt>
          <w:sdtPr>
            <w:rPr>
              <w:rFonts w:ascii="TUM Neue Helvetica 55 Regular" w:hAnsi="TUM Neue Helvetica 55 Regular"/>
              <w:i/>
              <w:noProof/>
              <w:sz w:val="20"/>
              <w:szCs w:val="20"/>
            </w:rPr>
            <w:alias w:val="Datum"/>
            <w:tag w:val="Datum"/>
            <w:id w:val="1185489667"/>
            <w:placeholder>
              <w:docPart w:val="CB49CF97C34445E3A47E6CB4196DAAE1"/>
            </w:placeholder>
            <w:showingPlcHdr/>
            <w:dataBinding w:prefixMappings="xmlns:ns0='http://schemas.microsoft.com/office/2006/coverPageProps'" w:xpath="/ns0:CoverPageProperties[1]/ns0:PublishDate[1]" w:storeItemID="{55AF091B-3C7A-41E3-B477-F2FDAA23CFDA}"/>
            <w:date>
              <w:dateFormat w:val="d.M.yyyy"/>
              <w:lid w:val="de-DE"/>
              <w:storeMappedDataAs w:val="dateTime"/>
              <w:calendar w:val="gregorian"/>
            </w:date>
          </w:sdtPr>
          <w:sdtContent>
            <w:r w:rsidRPr="00FE5A3D">
              <w:rPr>
                <w:rFonts w:ascii="TUM Neue Helvetica 55 Regular" w:hAnsi="TUM Neue Helvetica 55 Regular"/>
                <w:i/>
                <w:noProof/>
                <w:sz w:val="20"/>
                <w:szCs w:val="20"/>
                <w:lang w:val="en-US"/>
              </w:rPr>
              <w:t>[Datum]</w:t>
            </w:r>
          </w:sdtContent>
        </w:sdt>
      </w:p>
      <w:p w14:paraId="080EB2A2" w14:textId="77777777" w:rsidR="00D77404" w:rsidRPr="00FE5A3D" w:rsidRDefault="00D77404" w:rsidP="00FE5A3D">
        <w:pPr>
          <w:pStyle w:val="Footer"/>
          <w:jc w:val="center"/>
          <w:rPr>
            <w:rFonts w:ascii="TUM Neue Helvetica 55 Regular" w:hAnsi="TUM Neue Helvetica 55 Regular"/>
            <w:sz w:val="24"/>
            <w:szCs w:val="24"/>
          </w:rPr>
        </w:pPr>
        <w:r w:rsidRPr="00FE5A3D">
          <w:rPr>
            <w:rFonts w:ascii="TUM Neue Helvetica 55 Regular" w:hAnsi="TUM Neue Helvetica 55 Regular"/>
            <w:sz w:val="24"/>
            <w:szCs w:val="24"/>
          </w:rPr>
          <w:fldChar w:fldCharType="begin"/>
        </w:r>
        <w:r w:rsidRPr="00FE5A3D">
          <w:rPr>
            <w:rFonts w:ascii="TUM Neue Helvetica 55 Regular" w:hAnsi="TUM Neue Helvetica 55 Regular"/>
            <w:sz w:val="24"/>
            <w:szCs w:val="24"/>
          </w:rPr>
          <w:instrText>PAGE   \* MERGEFORMAT</w:instrText>
        </w:r>
        <w:r w:rsidRPr="00FE5A3D">
          <w:rPr>
            <w:rFonts w:ascii="TUM Neue Helvetica 55 Regular" w:hAnsi="TUM Neue Helvetica 55 Regular"/>
            <w:sz w:val="24"/>
            <w:szCs w:val="24"/>
          </w:rPr>
          <w:fldChar w:fldCharType="separate"/>
        </w:r>
        <w:r w:rsidR="00675F0A">
          <w:rPr>
            <w:rFonts w:ascii="TUM Neue Helvetica 55 Regular" w:hAnsi="TUM Neue Helvetica 55 Regular"/>
            <w:noProof/>
            <w:sz w:val="24"/>
            <w:szCs w:val="24"/>
          </w:rPr>
          <w:t>2</w:t>
        </w:r>
        <w:r w:rsidRPr="00FE5A3D">
          <w:rPr>
            <w:rFonts w:ascii="TUM Neue Helvetica 55 Regular" w:hAnsi="TUM Neue Helvetica 55 Regula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9165" w14:textId="77777777" w:rsidR="00D77404" w:rsidRPr="00FE5A3D" w:rsidRDefault="00D77404" w:rsidP="00FE5A3D">
    <w:pPr>
      <w:pStyle w:val="Footer"/>
      <w:spacing w:before="0"/>
      <w:jc w:val="right"/>
      <w:rPr>
        <w:rFonts w:ascii="TUM Neue Helvetica 55 Regular" w:hAnsi="TUM Neue Helvetica 55 Regular"/>
        <w:i/>
        <w:noProof/>
        <w:sz w:val="20"/>
        <w:szCs w:val="20"/>
        <w:lang w:val="en-US"/>
      </w:rPr>
    </w:pPr>
    <w:r w:rsidRPr="00FE5A3D">
      <w:rPr>
        <w:rFonts w:ascii="TUM Neue Helvetica 55 Regular" w:hAnsi="TUM Neue Helvetica 55 Regular"/>
        <w:i/>
        <w:noProof/>
        <w:sz w:val="20"/>
        <w:szCs w:val="20"/>
        <w:lang w:val="en-US"/>
      </w:rPr>
      <w:t>Students’ names and surnames]</w:t>
    </w:r>
  </w:p>
  <w:p w14:paraId="0F96C0C3" w14:textId="77777777" w:rsidR="00D77404" w:rsidRPr="00FE5A3D" w:rsidRDefault="00D77404" w:rsidP="00FE5A3D">
    <w:pPr>
      <w:pStyle w:val="Footer"/>
      <w:spacing w:before="0"/>
      <w:jc w:val="right"/>
      <w:rPr>
        <w:rFonts w:ascii="TUM Neue Helvetica 55 Regular" w:hAnsi="TUM Neue Helvetica 55 Regular"/>
        <w:i/>
        <w:noProof/>
        <w:sz w:val="20"/>
        <w:szCs w:val="20"/>
        <w:lang w:val="en-US"/>
      </w:rPr>
    </w:pPr>
    <w:r w:rsidRPr="00FE5A3D">
      <w:rPr>
        <w:rFonts w:ascii="TUM Neue Helvetica 55 Regular" w:hAnsi="TUM Neue Helvetica 55 Regular"/>
        <w:i/>
        <w:noProof/>
        <w:sz w:val="20"/>
        <w:szCs w:val="20"/>
        <w:lang w:val="en-US"/>
      </w:rPr>
      <w:t>Team: [Team identification]</w:t>
    </w:r>
  </w:p>
  <w:p w14:paraId="256DB010" w14:textId="77777777" w:rsidR="00D77404" w:rsidRPr="00FE5A3D" w:rsidRDefault="00D77404" w:rsidP="00FE5A3D">
    <w:pPr>
      <w:pStyle w:val="Footer"/>
      <w:spacing w:before="0"/>
      <w:jc w:val="right"/>
      <w:rPr>
        <w:rFonts w:ascii="TUM Neue Helvetica 55 Regular" w:hAnsi="TUM Neue Helvetica 55 Regular"/>
        <w:i/>
        <w:noProof/>
        <w:sz w:val="20"/>
        <w:szCs w:val="20"/>
        <w:lang w:val="en-US"/>
      </w:rPr>
    </w:pPr>
    <w:r w:rsidRPr="00FE5A3D">
      <w:rPr>
        <w:rFonts w:ascii="TUM Neue Helvetica 55 Regular" w:hAnsi="TUM Neue Helvetica 55 Regular"/>
        <w:i/>
        <w:noProof/>
        <w:sz w:val="20"/>
        <w:szCs w:val="20"/>
        <w:lang w:val="en-US"/>
      </w:rPr>
      <w:t>Course of studies: [Studienfach]</w:t>
    </w:r>
  </w:p>
  <w:p w14:paraId="7C082AA1" w14:textId="77777777" w:rsidR="00D77404" w:rsidRPr="00D77404" w:rsidRDefault="00D77404" w:rsidP="00FE5A3D">
    <w:pPr>
      <w:pStyle w:val="Footer"/>
      <w:spacing w:before="0"/>
      <w:jc w:val="right"/>
      <w:rPr>
        <w:rFonts w:ascii="TUM Neue Helvetica 55 Regular" w:hAnsi="TUM Neue Helvetica 55 Regular"/>
        <w:i/>
        <w:noProof/>
        <w:sz w:val="20"/>
        <w:szCs w:val="20"/>
        <w:lang w:val="en-US"/>
      </w:rPr>
    </w:pPr>
    <w:r w:rsidRPr="00FE5A3D">
      <w:rPr>
        <w:rFonts w:ascii="TUM Neue Helvetica 55 Regular" w:hAnsi="TUM Neue Helvetica 55 Regular"/>
        <w:i/>
        <w:noProof/>
        <w:sz w:val="20"/>
        <w:szCs w:val="20"/>
        <w:lang w:val="en-US"/>
      </w:rPr>
      <w:t xml:space="preserve">Performed on </w:t>
    </w:r>
    <w:sdt>
      <w:sdtPr>
        <w:rPr>
          <w:rFonts w:ascii="TUM Neue Helvetica 55 Regular" w:hAnsi="TUM Neue Helvetica 55 Regular"/>
          <w:i/>
          <w:noProof/>
          <w:sz w:val="20"/>
          <w:szCs w:val="20"/>
        </w:rPr>
        <w:alias w:val="Datum"/>
        <w:tag w:val="Datum"/>
        <w:id w:val="-2116510547"/>
        <w:placeholder>
          <w:docPart w:val="A3AD1C3482B34336883323B9C3704A85"/>
        </w:placeholder>
        <w:showingPlcHdr/>
        <w:dataBinding w:prefixMappings="xmlns:ns0='http://schemas.microsoft.com/office/2006/coverPageProps'" w:xpath="/ns0:CoverPageProperties[1]/ns0:PublishDate[1]" w:storeItemID="{55AF091B-3C7A-41E3-B477-F2FDAA23CFDA}"/>
        <w:date>
          <w:dateFormat w:val="d.M.yyyy"/>
          <w:lid w:val="de-DE"/>
          <w:storeMappedDataAs w:val="dateTime"/>
          <w:calendar w:val="gregorian"/>
        </w:date>
      </w:sdtPr>
      <w:sdtContent>
        <w:r w:rsidRPr="00FE5A3D">
          <w:rPr>
            <w:rFonts w:ascii="TUM Neue Helvetica 55 Regular" w:hAnsi="TUM Neue Helvetica 55 Regular"/>
            <w:i/>
            <w:noProof/>
            <w:sz w:val="20"/>
            <w:szCs w:val="20"/>
            <w:lang w:val="en-US"/>
          </w:rPr>
          <w:t>[Datum]</w:t>
        </w:r>
      </w:sdtContent>
    </w:sdt>
  </w:p>
  <w:p w14:paraId="60585401" w14:textId="77777777" w:rsidR="00D77404" w:rsidRPr="00B92A29" w:rsidRDefault="00000000" w:rsidP="00FE5A3D">
    <w:pPr>
      <w:pStyle w:val="Footer"/>
      <w:spacing w:before="0"/>
      <w:jc w:val="center"/>
      <w:rPr>
        <w:rFonts w:ascii="TUM Neue Helvetica 55 Regular" w:hAnsi="TUM Neue Helvetica 55 Regular"/>
        <w:sz w:val="24"/>
        <w:szCs w:val="24"/>
      </w:rPr>
    </w:pPr>
    <w:sdt>
      <w:sdtPr>
        <w:id w:val="-123623469"/>
        <w:docPartObj>
          <w:docPartGallery w:val="Page Numbers (Bottom of Page)"/>
          <w:docPartUnique/>
        </w:docPartObj>
      </w:sdtPr>
      <w:sdtEndPr>
        <w:rPr>
          <w:rFonts w:ascii="TUM Neue Helvetica 55 Regular" w:hAnsi="TUM Neue Helvetica 55 Regular"/>
          <w:noProof/>
          <w:sz w:val="24"/>
          <w:szCs w:val="24"/>
        </w:rPr>
      </w:sdtEndPr>
      <w:sdtContent>
        <w:r w:rsidR="00D77404" w:rsidRPr="00B92A29">
          <w:rPr>
            <w:rFonts w:ascii="TUM Neue Helvetica 55 Regular" w:hAnsi="TUM Neue Helvetica 55 Regular"/>
            <w:sz w:val="24"/>
            <w:szCs w:val="24"/>
          </w:rPr>
          <w:fldChar w:fldCharType="begin"/>
        </w:r>
        <w:r w:rsidR="00D77404" w:rsidRPr="00B92A29">
          <w:rPr>
            <w:rFonts w:ascii="TUM Neue Helvetica 55 Regular" w:hAnsi="TUM Neue Helvetica 55 Regular"/>
            <w:sz w:val="24"/>
            <w:szCs w:val="24"/>
          </w:rPr>
          <w:instrText xml:space="preserve"> PAGE   \* MERGEFORMAT </w:instrText>
        </w:r>
        <w:r w:rsidR="00D77404" w:rsidRPr="00B92A29">
          <w:rPr>
            <w:rFonts w:ascii="TUM Neue Helvetica 55 Regular" w:hAnsi="TUM Neue Helvetica 55 Regular"/>
            <w:sz w:val="24"/>
            <w:szCs w:val="24"/>
          </w:rPr>
          <w:fldChar w:fldCharType="separate"/>
        </w:r>
        <w:r w:rsidR="00675F0A">
          <w:rPr>
            <w:rFonts w:ascii="TUM Neue Helvetica 55 Regular" w:hAnsi="TUM Neue Helvetica 55 Regular"/>
            <w:noProof/>
            <w:sz w:val="24"/>
            <w:szCs w:val="24"/>
          </w:rPr>
          <w:t>3</w:t>
        </w:r>
        <w:r w:rsidR="00D77404" w:rsidRPr="00B92A29">
          <w:rPr>
            <w:rFonts w:ascii="TUM Neue Helvetica 55 Regular" w:hAnsi="TUM Neue Helvetica 55 Regular"/>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EC94" w14:textId="77777777" w:rsidR="00D77404" w:rsidRDefault="00D77404" w:rsidP="00FE5A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0E36" w14:textId="77777777" w:rsidR="00163247" w:rsidRDefault="00163247" w:rsidP="00841A96">
      <w:r>
        <w:separator/>
      </w:r>
    </w:p>
  </w:footnote>
  <w:footnote w:type="continuationSeparator" w:id="0">
    <w:p w14:paraId="03260BA1" w14:textId="77777777" w:rsidR="00163247" w:rsidRDefault="00163247" w:rsidP="00841A96">
      <w:r>
        <w:continuationSeparator/>
      </w:r>
    </w:p>
  </w:footnote>
  <w:footnote w:id="1">
    <w:p w14:paraId="41068A35" w14:textId="77777777" w:rsidR="00D77404" w:rsidRPr="00D77404" w:rsidRDefault="00D77404">
      <w:pPr>
        <w:pStyle w:val="FootnoteText"/>
        <w:rPr>
          <w:lang w:val="en-US"/>
        </w:rPr>
      </w:pPr>
      <w:r>
        <w:rPr>
          <w:rStyle w:val="FootnoteReference"/>
        </w:rPr>
        <w:footnoteRef/>
      </w:r>
      <w:r w:rsidRPr="00D77404">
        <w:rPr>
          <w:lang w:val="en-US"/>
        </w:rPr>
        <w:t xml:space="preserve"> </w:t>
      </w:r>
      <w:r w:rsidRPr="00296073">
        <w:rPr>
          <w:noProof/>
          <w:szCs w:val="18"/>
          <w:lang w:val="en-GB"/>
        </w:rPr>
        <w:t xml:space="preserve">- </w:t>
      </w:r>
      <w:r w:rsidRPr="00296073">
        <w:rPr>
          <w:noProof/>
          <w:szCs w:val="18"/>
          <w:lang w:val="en-GB"/>
        </w:rPr>
        <w:tab/>
      </w:r>
      <w:r w:rsidRPr="00D77404">
        <w:rPr>
          <w:noProof/>
          <w:szCs w:val="18"/>
          <w:lang w:val="en-US"/>
        </w:rPr>
        <w:t>H.D.B. Jenkins, Chemical Thermodynamics at a Glance, Chapter 52. Colligative Properties: Boiling Point, Wiley/Blackwell (2007).</w:t>
      </w:r>
    </w:p>
  </w:footnote>
  <w:footnote w:id="2">
    <w:p w14:paraId="32F0FA05" w14:textId="77777777" w:rsidR="00D77404" w:rsidRPr="00D77404" w:rsidRDefault="00D77404">
      <w:pPr>
        <w:pStyle w:val="FootnoteText"/>
        <w:rPr>
          <w:lang w:val="en-US"/>
        </w:rPr>
      </w:pPr>
      <w:r>
        <w:rPr>
          <w:rStyle w:val="FootnoteReference"/>
        </w:rPr>
        <w:footnoteRef/>
      </w:r>
      <w:r w:rsidRPr="00D77404">
        <w:rPr>
          <w:lang w:val="en-US"/>
        </w:rPr>
        <w:t xml:space="preserve"> </w:t>
      </w:r>
      <w:r w:rsidR="00675F0A" w:rsidRPr="00296073">
        <w:rPr>
          <w:noProof/>
          <w:szCs w:val="18"/>
          <w:lang w:val="en-GB"/>
        </w:rPr>
        <w:t>- P.W. Atkins, Physical Chemistry, 6th ed., Oxford University Press, Oxford (1998), pp. 163</w:t>
      </w:r>
      <w:r w:rsidR="00675F0A" w:rsidRPr="00296073">
        <w:rPr>
          <w:noProof/>
          <w:szCs w:val="18"/>
          <w:lang w:val="en-GB"/>
        </w:rPr>
        <w:noBreakHyphen/>
        <w:t>182.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84C4" w14:textId="77777777" w:rsidR="00D77404" w:rsidRPr="00FA1C7A" w:rsidRDefault="00D77404" w:rsidP="00FE5A3D">
    <w:pPr>
      <w:pStyle w:val="KopfzeileohneFakultt"/>
      <w:jc w:val="right"/>
      <w:rPr>
        <w:color w:val="auto"/>
      </w:rPr>
    </w:pPr>
    <w:r w:rsidRPr="00FA1C7A">
      <w:rPr>
        <w:color w:val="auto"/>
      </w:rPr>
      <w:drawing>
        <wp:anchor distT="0" distB="0" distL="114300" distR="114300" simplePos="0" relativeHeight="251659776" behindDoc="0" locked="1" layoutInCell="1" allowOverlap="1" wp14:anchorId="1C7422C5" wp14:editId="2E66AF11">
          <wp:simplePos x="0" y="0"/>
          <wp:positionH relativeFrom="rightMargin">
            <wp:posOffset>-6238875</wp:posOffset>
          </wp:positionH>
          <wp:positionV relativeFrom="page">
            <wp:posOffset>367030</wp:posOffset>
          </wp:positionV>
          <wp:extent cx="682625" cy="359410"/>
          <wp:effectExtent l="0" t="0" r="0" b="0"/>
          <wp:wrapNone/>
          <wp:docPr id="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a:stretch>
                    <a:fillRect/>
                  </a:stretch>
                </pic:blipFill>
                <pic:spPr>
                  <a:xfrm>
                    <a:off x="0" y="0"/>
                    <a:ext cx="682625" cy="359410"/>
                  </a:xfrm>
                  <a:prstGeom prst="rect">
                    <a:avLst/>
                  </a:prstGeom>
                </pic:spPr>
              </pic:pic>
            </a:graphicData>
          </a:graphic>
        </wp:anchor>
      </w:drawing>
    </w:r>
  </w:p>
  <w:p w14:paraId="237254E8" w14:textId="77777777" w:rsidR="00D77404" w:rsidRPr="00FA1C7A" w:rsidRDefault="00D77404" w:rsidP="00FE5A3D">
    <w:pPr>
      <w:pStyle w:val="KopfzeileohneFakultt"/>
      <w:jc w:val="right"/>
      <w:rPr>
        <w:rFonts w:ascii="TUM Neue Helvetica 55 Regular" w:hAnsi="TUM Neue Helvetica 55 Regular"/>
        <w:color w:val="auto"/>
      </w:rPr>
    </w:pPr>
  </w:p>
  <w:sdt>
    <w:sdtPr>
      <w:rPr>
        <w:rFonts w:ascii="TUM Neue Helvetica 55 Regular" w:hAnsi="TUM Neue Helvetica 55 Regular"/>
        <w:b/>
        <w:color w:val="auto"/>
        <w:sz w:val="22"/>
      </w:rPr>
      <w:alias w:val="Titel"/>
      <w:id w:val="1859160131"/>
      <w:placeholder>
        <w:docPart w:val="0C020A02FF4D418185BEE22CA905A8CF"/>
      </w:placeholder>
      <w:dataBinding w:prefixMappings="xmlns:ns0='http://schemas.openxmlformats.org/package/2006/metadata/core-properties' xmlns:ns1='http://purl.org/dc/elements/1.1/'" w:xpath="/ns0:coreProperties[1]/ns1:title[1]" w:storeItemID="{6C3C8BC8-F283-45AE-878A-BAB7291924A1}"/>
      <w:text/>
    </w:sdtPr>
    <w:sdtContent>
      <w:p w14:paraId="74300BF0" w14:textId="77777777" w:rsidR="00D77404" w:rsidRPr="00B81701" w:rsidRDefault="00D77404" w:rsidP="00FE5A3D">
        <w:pPr>
          <w:pStyle w:val="KopfzeileohneFakultt"/>
          <w:jc w:val="right"/>
          <w:rPr>
            <w:rFonts w:ascii="TUM Neue Helvetica 55 Regular" w:hAnsi="TUM Neue Helvetica 55 Regular"/>
            <w:b/>
            <w:color w:val="auto"/>
            <w:sz w:val="22"/>
            <w:lang w:val="en-US"/>
          </w:rPr>
        </w:pPr>
        <w:r w:rsidRPr="00B81701">
          <w:rPr>
            <w:rFonts w:ascii="TUM Neue Helvetica 55 Regular" w:hAnsi="TUM Neue Helvetica 55 Regular"/>
            <w:b/>
            <w:color w:val="auto"/>
            <w:sz w:val="22"/>
          </w:rPr>
          <w:t>[Title of the experiment]</w:t>
        </w:r>
      </w:p>
    </w:sdtContent>
  </w:sdt>
  <w:p w14:paraId="7246F736" w14:textId="77777777" w:rsidR="00D77404" w:rsidRPr="00FE5A3D" w:rsidRDefault="00D77404" w:rsidP="00FE5A3D">
    <w:pPr>
      <w:pStyle w:val="Header"/>
      <w:ind w:left="0"/>
      <w:jc w:val="right"/>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2200" w14:textId="77777777" w:rsidR="00D77404" w:rsidRPr="00FA1C7A" w:rsidRDefault="00D77404" w:rsidP="00FC667E">
    <w:pPr>
      <w:pStyle w:val="KopfzeileohneFakultt"/>
      <w:rPr>
        <w:color w:val="auto"/>
      </w:rPr>
    </w:pPr>
    <w:r w:rsidRPr="00FA1C7A">
      <w:rPr>
        <w:color w:val="auto"/>
      </w:rPr>
      <w:drawing>
        <wp:anchor distT="0" distB="0" distL="114300" distR="114300" simplePos="0" relativeHeight="251657216" behindDoc="0" locked="1" layoutInCell="1" allowOverlap="1" wp14:anchorId="7B5EEA49" wp14:editId="034EF5B9">
          <wp:simplePos x="0" y="0"/>
          <wp:positionH relativeFrom="rightMargin">
            <wp:posOffset>-676910</wp:posOffset>
          </wp:positionH>
          <wp:positionV relativeFrom="page">
            <wp:posOffset>367030</wp:posOffset>
          </wp:positionV>
          <wp:extent cx="682625" cy="359410"/>
          <wp:effectExtent l="19050" t="0" r="3175" b="0"/>
          <wp:wrapNone/>
          <wp:docPr id="7"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a:stretch>
                    <a:fillRect/>
                  </a:stretch>
                </pic:blipFill>
                <pic:spPr>
                  <a:xfrm>
                    <a:off x="0" y="0"/>
                    <a:ext cx="682625" cy="359410"/>
                  </a:xfrm>
                  <a:prstGeom prst="rect">
                    <a:avLst/>
                  </a:prstGeom>
                </pic:spPr>
              </pic:pic>
            </a:graphicData>
          </a:graphic>
        </wp:anchor>
      </w:drawing>
    </w:r>
  </w:p>
  <w:p w14:paraId="47515170" w14:textId="77777777" w:rsidR="00D77404" w:rsidRPr="00FA1C7A" w:rsidRDefault="00D77404" w:rsidP="00FC667E">
    <w:pPr>
      <w:pStyle w:val="KopfzeileohneFakultt"/>
      <w:rPr>
        <w:rFonts w:ascii="TUM Neue Helvetica 55 Regular" w:hAnsi="TUM Neue Helvetica 55 Regular"/>
        <w:color w:val="auto"/>
      </w:rPr>
    </w:pPr>
  </w:p>
  <w:sdt>
    <w:sdtPr>
      <w:rPr>
        <w:rFonts w:ascii="TUM Neue Helvetica 55 Regular" w:hAnsi="TUM Neue Helvetica 55 Regular"/>
        <w:b/>
        <w:color w:val="auto"/>
        <w:sz w:val="22"/>
      </w:rPr>
      <w:alias w:val="Titel"/>
      <w:id w:val="-772706143"/>
      <w:placeholder>
        <w:docPart w:val="EC4ED1546EAE428397B4FDBBFB46709F"/>
      </w:placeholder>
      <w:dataBinding w:prefixMappings="xmlns:ns0='http://schemas.openxmlformats.org/package/2006/metadata/core-properties' xmlns:ns1='http://purl.org/dc/elements/1.1/'" w:xpath="/ns0:coreProperties[1]/ns1:title[1]" w:storeItemID="{6C3C8BC8-F283-45AE-878A-BAB7291924A1}"/>
      <w:text/>
    </w:sdtPr>
    <w:sdtContent>
      <w:p w14:paraId="15ADFDD9" w14:textId="77777777" w:rsidR="00D77404" w:rsidRPr="00B81701" w:rsidRDefault="00D77404" w:rsidP="00701038">
        <w:pPr>
          <w:pStyle w:val="KopfzeileohneFakultt"/>
          <w:rPr>
            <w:rFonts w:ascii="TUM Neue Helvetica 55 Regular" w:hAnsi="TUM Neue Helvetica 55 Regular"/>
            <w:b/>
            <w:color w:val="auto"/>
            <w:sz w:val="22"/>
            <w:lang w:val="en-US"/>
          </w:rPr>
        </w:pPr>
        <w:r w:rsidRPr="00B81701">
          <w:rPr>
            <w:rFonts w:ascii="TUM Neue Helvetica 55 Regular" w:hAnsi="TUM Neue Helvetica 55 Regular"/>
            <w:b/>
            <w:color w:val="auto"/>
            <w:sz w:val="22"/>
          </w:rPr>
          <w:t>[Title of the experiment]</w:t>
        </w:r>
      </w:p>
    </w:sdtContent>
  </w:sdt>
  <w:p w14:paraId="4EF01E3C" w14:textId="77777777" w:rsidR="00D77404" w:rsidRPr="00FA1C7A" w:rsidRDefault="00D77404" w:rsidP="002C02F1">
    <w:pPr>
      <w:pStyle w:val="KopfzeileohneFakultt"/>
      <w:rPr>
        <w:rFonts w:ascii="TUM Neue Helvetica 55 Regular" w:hAnsi="TUM Neue Helvetica 55 Regula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8425" w14:textId="77777777" w:rsidR="00D77404" w:rsidRPr="00FA1C7A" w:rsidRDefault="00D77404" w:rsidP="0098420F">
    <w:pPr>
      <w:pStyle w:val="KopfzeileohneFakultt"/>
      <w:rPr>
        <w:rFonts w:ascii="TUM Neue Helvetica 55 Regular" w:hAnsi="TUM Neue Helvetica 55 Regular"/>
        <w:color w:val="auto"/>
      </w:rPr>
    </w:pPr>
    <w:r w:rsidRPr="00FA1C7A">
      <w:rPr>
        <w:rFonts w:ascii="TUM Neue Helvetica 55 Regular" w:hAnsi="TUM Neue Helvetica 55 Regular"/>
        <w:color w:val="auto"/>
      </w:rPr>
      <w:drawing>
        <wp:anchor distT="0" distB="0" distL="114300" distR="114300" simplePos="0" relativeHeight="251663360" behindDoc="0" locked="1" layoutInCell="1" allowOverlap="1" wp14:anchorId="07356FC9" wp14:editId="280E20A1">
          <wp:simplePos x="0" y="0"/>
          <wp:positionH relativeFrom="rightMargin">
            <wp:posOffset>-676910</wp:posOffset>
          </wp:positionH>
          <wp:positionV relativeFrom="page">
            <wp:posOffset>367030</wp:posOffset>
          </wp:positionV>
          <wp:extent cx="681990" cy="359410"/>
          <wp:effectExtent l="19050" t="0" r="381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a:stretch>
                    <a:fillRect/>
                  </a:stretch>
                </pic:blipFill>
                <pic:spPr>
                  <a:xfrm>
                    <a:off x="0" y="0"/>
                    <a:ext cx="681990" cy="359410"/>
                  </a:xfrm>
                  <a:prstGeom prst="rect">
                    <a:avLst/>
                  </a:prstGeom>
                </pic:spPr>
              </pic:pic>
            </a:graphicData>
          </a:graphic>
        </wp:anchor>
      </w:drawing>
    </w:r>
  </w:p>
  <w:p w14:paraId="50BD7334" w14:textId="77777777" w:rsidR="00D77404" w:rsidRPr="00FA1C7A" w:rsidRDefault="00D77404">
    <w:pPr>
      <w:pStyle w:val="Header"/>
      <w:rPr>
        <w:rFonts w:ascii="TUM Neue Helvetica 55 Regular" w:hAnsi="TUM Neue Helvetica 55 Regula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79A"/>
    <w:multiLevelType w:val="hybridMultilevel"/>
    <w:tmpl w:val="DEE8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04C54EE"/>
    <w:multiLevelType w:val="hybridMultilevel"/>
    <w:tmpl w:val="E7B46616"/>
    <w:lvl w:ilvl="0" w:tplc="6CA8F3A2">
      <w:start w:val="1"/>
      <w:numFmt w:val="decimal"/>
      <w:pStyle w:val="Heading1"/>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C8260C"/>
    <w:multiLevelType w:val="hybridMultilevel"/>
    <w:tmpl w:val="EDEAF2B2"/>
    <w:lvl w:ilvl="0" w:tplc="290CFF6C">
      <w:start w:val="1"/>
      <w:numFmt w:val="bullet"/>
      <w:pStyle w:val="ListParagraph"/>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38274D"/>
    <w:multiLevelType w:val="hybridMultilevel"/>
    <w:tmpl w:val="F0800882"/>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3F670231"/>
    <w:multiLevelType w:val="hybridMultilevel"/>
    <w:tmpl w:val="805CE6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43687"/>
    <w:multiLevelType w:val="hybridMultilevel"/>
    <w:tmpl w:val="0B4E164E"/>
    <w:lvl w:ilvl="0" w:tplc="0407000B">
      <w:start w:val="1"/>
      <w:numFmt w:val="bullet"/>
      <w:lvlText w:val=""/>
      <w:lvlJc w:val="left"/>
      <w:pPr>
        <w:ind w:left="1004" w:hanging="360"/>
      </w:pPr>
      <w:rPr>
        <w:rFonts w:ascii="Wingdings" w:hAnsi="Wingdings"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453369BA"/>
    <w:multiLevelType w:val="hybridMultilevel"/>
    <w:tmpl w:val="F5489714"/>
    <w:lvl w:ilvl="0" w:tplc="4C0E3266">
      <w:start w:val="1"/>
      <w:numFmt w:val="bullet"/>
      <w:pStyle w:val="Aufzhlung"/>
      <w:lvlText w:val=""/>
      <w:lvlJc w:val="left"/>
      <w:pPr>
        <w:ind w:left="388"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D900F2"/>
    <w:multiLevelType w:val="hybridMultilevel"/>
    <w:tmpl w:val="0B10C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A770288"/>
    <w:multiLevelType w:val="hybridMultilevel"/>
    <w:tmpl w:val="BAF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FB67B7"/>
    <w:multiLevelType w:val="hybridMultilevel"/>
    <w:tmpl w:val="64DA5926"/>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70C17C1B"/>
    <w:multiLevelType w:val="hybridMultilevel"/>
    <w:tmpl w:val="9814AFBE"/>
    <w:lvl w:ilvl="0" w:tplc="9D7AEF1C">
      <w:start w:val="1"/>
      <w:numFmt w:val="decimal"/>
      <w:pStyle w:val="Heading2"/>
      <w:lvlText w:val="1.%1."/>
      <w:lvlJc w:val="left"/>
      <w:pPr>
        <w:ind w:left="53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36273199">
    <w:abstractNumId w:val="2"/>
  </w:num>
  <w:num w:numId="2" w16cid:durableId="255938764">
    <w:abstractNumId w:val="6"/>
  </w:num>
  <w:num w:numId="3" w16cid:durableId="1837960194">
    <w:abstractNumId w:val="1"/>
  </w:num>
  <w:num w:numId="4" w16cid:durableId="268242811">
    <w:abstractNumId w:val="10"/>
  </w:num>
  <w:num w:numId="5" w16cid:durableId="1460998344">
    <w:abstractNumId w:val="8"/>
  </w:num>
  <w:num w:numId="6" w16cid:durableId="191965592">
    <w:abstractNumId w:val="3"/>
  </w:num>
  <w:num w:numId="7" w16cid:durableId="226839503">
    <w:abstractNumId w:val="0"/>
  </w:num>
  <w:num w:numId="8" w16cid:durableId="984705212">
    <w:abstractNumId w:val="9"/>
  </w:num>
  <w:num w:numId="9" w16cid:durableId="1451172194">
    <w:abstractNumId w:val="5"/>
  </w:num>
  <w:num w:numId="10" w16cid:durableId="293559014">
    <w:abstractNumId w:val="7"/>
  </w:num>
  <w:num w:numId="11" w16cid:durableId="454713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9"/>
  <w:autoHyphenation/>
  <w:hyphenationZone w:val="425"/>
  <w:evenAndOddHeaders/>
  <w:drawingGridHorizontalSpacing w:val="110"/>
  <w:drawingGridVerticalSpacing w:val="26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248E"/>
    <w:rsid w:val="00006CF7"/>
    <w:rsid w:val="00006E61"/>
    <w:rsid w:val="00022F91"/>
    <w:rsid w:val="00045667"/>
    <w:rsid w:val="0007618B"/>
    <w:rsid w:val="00082736"/>
    <w:rsid w:val="000A5E22"/>
    <w:rsid w:val="000B332A"/>
    <w:rsid w:val="000B7FF4"/>
    <w:rsid w:val="000D0013"/>
    <w:rsid w:val="000D49F7"/>
    <w:rsid w:val="000D5067"/>
    <w:rsid w:val="000E0233"/>
    <w:rsid w:val="000E156F"/>
    <w:rsid w:val="000E686F"/>
    <w:rsid w:val="000F2CD5"/>
    <w:rsid w:val="0011060C"/>
    <w:rsid w:val="0013729E"/>
    <w:rsid w:val="00141075"/>
    <w:rsid w:val="0014110B"/>
    <w:rsid w:val="0014142D"/>
    <w:rsid w:val="00142D45"/>
    <w:rsid w:val="00161FB7"/>
    <w:rsid w:val="00163247"/>
    <w:rsid w:val="00167ED7"/>
    <w:rsid w:val="00193A08"/>
    <w:rsid w:val="001A163A"/>
    <w:rsid w:val="001A17CD"/>
    <w:rsid w:val="001A1C76"/>
    <w:rsid w:val="001A6951"/>
    <w:rsid w:val="001C00ED"/>
    <w:rsid w:val="001C503B"/>
    <w:rsid w:val="001F4088"/>
    <w:rsid w:val="001F7E5A"/>
    <w:rsid w:val="00203642"/>
    <w:rsid w:val="00204868"/>
    <w:rsid w:val="0020795F"/>
    <w:rsid w:val="00211FA0"/>
    <w:rsid w:val="00221420"/>
    <w:rsid w:val="00223793"/>
    <w:rsid w:val="002405E6"/>
    <w:rsid w:val="00243303"/>
    <w:rsid w:val="00254BB5"/>
    <w:rsid w:val="002640EC"/>
    <w:rsid w:val="002B2778"/>
    <w:rsid w:val="002B5E2B"/>
    <w:rsid w:val="002C02F1"/>
    <w:rsid w:val="002C32D2"/>
    <w:rsid w:val="002C3ADD"/>
    <w:rsid w:val="002D589B"/>
    <w:rsid w:val="002F75BE"/>
    <w:rsid w:val="003109A0"/>
    <w:rsid w:val="00312FB0"/>
    <w:rsid w:val="00315795"/>
    <w:rsid w:val="00322926"/>
    <w:rsid w:val="003239B1"/>
    <w:rsid w:val="0034349B"/>
    <w:rsid w:val="00357F27"/>
    <w:rsid w:val="003A0F12"/>
    <w:rsid w:val="003B1F97"/>
    <w:rsid w:val="003B347E"/>
    <w:rsid w:val="004033D5"/>
    <w:rsid w:val="004162F9"/>
    <w:rsid w:val="004219B7"/>
    <w:rsid w:val="00436774"/>
    <w:rsid w:val="004440C9"/>
    <w:rsid w:val="00450D18"/>
    <w:rsid w:val="0047655C"/>
    <w:rsid w:val="004912A6"/>
    <w:rsid w:val="0049493E"/>
    <w:rsid w:val="00497978"/>
    <w:rsid w:val="004A7244"/>
    <w:rsid w:val="004D14A8"/>
    <w:rsid w:val="004D199B"/>
    <w:rsid w:val="004E260F"/>
    <w:rsid w:val="004E4311"/>
    <w:rsid w:val="004F2D46"/>
    <w:rsid w:val="005149AF"/>
    <w:rsid w:val="0051794F"/>
    <w:rsid w:val="00534B6B"/>
    <w:rsid w:val="00546134"/>
    <w:rsid w:val="00593F51"/>
    <w:rsid w:val="005B1ABD"/>
    <w:rsid w:val="005C05B0"/>
    <w:rsid w:val="005D00F2"/>
    <w:rsid w:val="0061569D"/>
    <w:rsid w:val="006331F0"/>
    <w:rsid w:val="006333EA"/>
    <w:rsid w:val="00641B74"/>
    <w:rsid w:val="00652B01"/>
    <w:rsid w:val="00675F0A"/>
    <w:rsid w:val="006815C9"/>
    <w:rsid w:val="00685DA4"/>
    <w:rsid w:val="00687231"/>
    <w:rsid w:val="00690895"/>
    <w:rsid w:val="00693F61"/>
    <w:rsid w:val="006A4C5B"/>
    <w:rsid w:val="006B251E"/>
    <w:rsid w:val="006C5519"/>
    <w:rsid w:val="006D1FB1"/>
    <w:rsid w:val="00701038"/>
    <w:rsid w:val="00734E02"/>
    <w:rsid w:val="007366FC"/>
    <w:rsid w:val="00756936"/>
    <w:rsid w:val="00762FA5"/>
    <w:rsid w:val="0076735C"/>
    <w:rsid w:val="00770DCD"/>
    <w:rsid w:val="00771E1F"/>
    <w:rsid w:val="00771F9B"/>
    <w:rsid w:val="0077352E"/>
    <w:rsid w:val="00785CE0"/>
    <w:rsid w:val="007B3714"/>
    <w:rsid w:val="007E1599"/>
    <w:rsid w:val="007F33B6"/>
    <w:rsid w:val="008008CE"/>
    <w:rsid w:val="00813C50"/>
    <w:rsid w:val="00823842"/>
    <w:rsid w:val="008243BF"/>
    <w:rsid w:val="0083042C"/>
    <w:rsid w:val="00841A96"/>
    <w:rsid w:val="00841C4D"/>
    <w:rsid w:val="008522F7"/>
    <w:rsid w:val="00854337"/>
    <w:rsid w:val="008628BB"/>
    <w:rsid w:val="0087540F"/>
    <w:rsid w:val="0088080E"/>
    <w:rsid w:val="00887AF9"/>
    <w:rsid w:val="008A5A40"/>
    <w:rsid w:val="008B203E"/>
    <w:rsid w:val="008B4EC4"/>
    <w:rsid w:val="008C28D3"/>
    <w:rsid w:val="008C673D"/>
    <w:rsid w:val="008E104A"/>
    <w:rsid w:val="00900381"/>
    <w:rsid w:val="00901612"/>
    <w:rsid w:val="00930C50"/>
    <w:rsid w:val="00942B7A"/>
    <w:rsid w:val="00957EE5"/>
    <w:rsid w:val="0096547E"/>
    <w:rsid w:val="0098420F"/>
    <w:rsid w:val="009B76A5"/>
    <w:rsid w:val="009D496F"/>
    <w:rsid w:val="009E790D"/>
    <w:rsid w:val="00A30A05"/>
    <w:rsid w:val="00A53C92"/>
    <w:rsid w:val="00A54828"/>
    <w:rsid w:val="00A8010D"/>
    <w:rsid w:val="00A91009"/>
    <w:rsid w:val="00A91809"/>
    <w:rsid w:val="00A942FB"/>
    <w:rsid w:val="00A94345"/>
    <w:rsid w:val="00AA4CBF"/>
    <w:rsid w:val="00AA72BB"/>
    <w:rsid w:val="00AB275F"/>
    <w:rsid w:val="00AD20B9"/>
    <w:rsid w:val="00AD2E8B"/>
    <w:rsid w:val="00AE70C3"/>
    <w:rsid w:val="00AF19A0"/>
    <w:rsid w:val="00AF2A24"/>
    <w:rsid w:val="00B05DB0"/>
    <w:rsid w:val="00B148AF"/>
    <w:rsid w:val="00B15379"/>
    <w:rsid w:val="00B2747D"/>
    <w:rsid w:val="00B33402"/>
    <w:rsid w:val="00B41D23"/>
    <w:rsid w:val="00B57674"/>
    <w:rsid w:val="00B70239"/>
    <w:rsid w:val="00B759AA"/>
    <w:rsid w:val="00B808B3"/>
    <w:rsid w:val="00B81701"/>
    <w:rsid w:val="00B92A29"/>
    <w:rsid w:val="00BF1DD1"/>
    <w:rsid w:val="00C01B22"/>
    <w:rsid w:val="00C20994"/>
    <w:rsid w:val="00C24D7A"/>
    <w:rsid w:val="00C31B29"/>
    <w:rsid w:val="00C42CD4"/>
    <w:rsid w:val="00C43E34"/>
    <w:rsid w:val="00C447B6"/>
    <w:rsid w:val="00C52FD4"/>
    <w:rsid w:val="00C6476E"/>
    <w:rsid w:val="00C805E2"/>
    <w:rsid w:val="00CA152A"/>
    <w:rsid w:val="00CA18C1"/>
    <w:rsid w:val="00CB6503"/>
    <w:rsid w:val="00CD4164"/>
    <w:rsid w:val="00CD7B57"/>
    <w:rsid w:val="00D2341A"/>
    <w:rsid w:val="00D24373"/>
    <w:rsid w:val="00D243D4"/>
    <w:rsid w:val="00D56D57"/>
    <w:rsid w:val="00D67538"/>
    <w:rsid w:val="00D77404"/>
    <w:rsid w:val="00D84B7D"/>
    <w:rsid w:val="00DB7E4C"/>
    <w:rsid w:val="00DE0B97"/>
    <w:rsid w:val="00DF390A"/>
    <w:rsid w:val="00DF754F"/>
    <w:rsid w:val="00E33482"/>
    <w:rsid w:val="00E4385D"/>
    <w:rsid w:val="00E52996"/>
    <w:rsid w:val="00E57970"/>
    <w:rsid w:val="00E63A72"/>
    <w:rsid w:val="00E6722F"/>
    <w:rsid w:val="00E839B1"/>
    <w:rsid w:val="00E87B7B"/>
    <w:rsid w:val="00E93AE2"/>
    <w:rsid w:val="00E95D1D"/>
    <w:rsid w:val="00EA73F7"/>
    <w:rsid w:val="00EB1BE0"/>
    <w:rsid w:val="00EB46EF"/>
    <w:rsid w:val="00EC11AF"/>
    <w:rsid w:val="00EC37C1"/>
    <w:rsid w:val="00EE634A"/>
    <w:rsid w:val="00EF206C"/>
    <w:rsid w:val="00EF216F"/>
    <w:rsid w:val="00EF6A2D"/>
    <w:rsid w:val="00F24D1F"/>
    <w:rsid w:val="00F31F27"/>
    <w:rsid w:val="00F4248E"/>
    <w:rsid w:val="00F63C57"/>
    <w:rsid w:val="00F66DD5"/>
    <w:rsid w:val="00F867D6"/>
    <w:rsid w:val="00F942FA"/>
    <w:rsid w:val="00FA1C7A"/>
    <w:rsid w:val="00FA1DF5"/>
    <w:rsid w:val="00FB7E11"/>
    <w:rsid w:val="00FC0CB0"/>
    <w:rsid w:val="00FC0F5D"/>
    <w:rsid w:val="00FC4266"/>
    <w:rsid w:val="00FC667E"/>
    <w:rsid w:val="00FC6EE7"/>
    <w:rsid w:val="00FE5A3D"/>
    <w:rsid w:val="00FF1D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D7319"/>
  <w15:docId w15:val="{A40F377C-5A2D-4A08-98B8-566EA7AB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060C"/>
  </w:style>
  <w:style w:type="paragraph" w:styleId="Heading1">
    <w:name w:val="heading 1"/>
    <w:basedOn w:val="Normal"/>
    <w:next w:val="Heading2"/>
    <w:link w:val="Heading1Char"/>
    <w:uiPriority w:val="9"/>
    <w:qFormat/>
    <w:rsid w:val="009B76A5"/>
    <w:pPr>
      <w:numPr>
        <w:numId w:val="3"/>
      </w:numPr>
      <w:spacing w:after="360" w:line="576" w:lineRule="exact"/>
      <w:ind w:left="0" w:firstLine="0"/>
      <w:outlineLvl w:val="0"/>
    </w:pPr>
    <w:rPr>
      <w:rFonts w:ascii="TUM Neue Helvetica 55 Regular" w:hAnsi="TUM Neue Helvetica 55 Regular"/>
      <w:sz w:val="48"/>
    </w:rPr>
  </w:style>
  <w:style w:type="paragraph" w:styleId="Heading2">
    <w:name w:val="heading 2"/>
    <w:basedOn w:val="Normal"/>
    <w:next w:val="Heading3"/>
    <w:link w:val="Heading2Char"/>
    <w:uiPriority w:val="9"/>
    <w:qFormat/>
    <w:rsid w:val="009B76A5"/>
    <w:pPr>
      <w:numPr>
        <w:numId w:val="4"/>
      </w:numPr>
      <w:spacing w:after="240" w:line="432" w:lineRule="exact"/>
      <w:outlineLvl w:val="1"/>
    </w:pPr>
    <w:rPr>
      <w:rFonts w:ascii="TUM Neue Helvetica 55 Regular" w:hAnsi="TUM Neue Helvetica 55 Regular"/>
      <w:i/>
      <w:sz w:val="36"/>
    </w:rPr>
  </w:style>
  <w:style w:type="paragraph" w:styleId="Heading3">
    <w:name w:val="heading 3"/>
    <w:basedOn w:val="Heading2"/>
    <w:next w:val="BodyText"/>
    <w:link w:val="Heading3Char"/>
    <w:uiPriority w:val="9"/>
    <w:qFormat/>
    <w:rsid w:val="001A1C76"/>
    <w:pPr>
      <w:spacing w:after="600" w:line="336" w:lineRule="exac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010D"/>
    <w:pPr>
      <w:spacing w:line="210" w:lineRule="exact"/>
      <w:ind w:left="879"/>
      <w:contextualSpacing/>
    </w:pPr>
    <w:rPr>
      <w:noProof/>
      <w:color w:val="0065BD" w:themeColor="background2"/>
      <w:sz w:val="18"/>
      <w:lang w:eastAsia="de-DE"/>
    </w:rPr>
  </w:style>
  <w:style w:type="character" w:customStyle="1" w:styleId="HeaderChar">
    <w:name w:val="Header Char"/>
    <w:basedOn w:val="DefaultParagraphFont"/>
    <w:link w:val="Header"/>
    <w:uiPriority w:val="99"/>
    <w:rsid w:val="00A8010D"/>
    <w:rPr>
      <w:noProof/>
      <w:color w:val="0065BD" w:themeColor="background2"/>
      <w:sz w:val="18"/>
      <w:lang w:eastAsia="de-DE"/>
    </w:rPr>
  </w:style>
  <w:style w:type="paragraph" w:styleId="Footer">
    <w:name w:val="footer"/>
    <w:basedOn w:val="Normal"/>
    <w:link w:val="FooterChar"/>
    <w:uiPriority w:val="99"/>
    <w:unhideWhenUsed/>
    <w:rsid w:val="007F33B6"/>
    <w:pPr>
      <w:tabs>
        <w:tab w:val="right" w:pos="6804"/>
      </w:tabs>
      <w:spacing w:before="284" w:line="216" w:lineRule="exact"/>
      <w:contextualSpacing/>
    </w:pPr>
    <w:rPr>
      <w:sz w:val="18"/>
    </w:rPr>
  </w:style>
  <w:style w:type="character" w:customStyle="1" w:styleId="FooterChar">
    <w:name w:val="Footer Char"/>
    <w:basedOn w:val="DefaultParagraphFont"/>
    <w:link w:val="Footer"/>
    <w:uiPriority w:val="99"/>
    <w:rsid w:val="007F33B6"/>
    <w:rPr>
      <w:sz w:val="18"/>
    </w:rPr>
  </w:style>
  <w:style w:type="paragraph" w:styleId="BalloonText">
    <w:name w:val="Balloon Text"/>
    <w:basedOn w:val="Normal"/>
    <w:link w:val="BalloonTextChar"/>
    <w:uiPriority w:val="99"/>
    <w:semiHidden/>
    <w:unhideWhenUsed/>
    <w:rsid w:val="00841A96"/>
    <w:rPr>
      <w:rFonts w:ascii="Tahoma" w:hAnsi="Tahoma" w:cs="Tahoma"/>
      <w:sz w:val="16"/>
      <w:szCs w:val="16"/>
    </w:rPr>
  </w:style>
  <w:style w:type="character" w:customStyle="1" w:styleId="BalloonTextChar">
    <w:name w:val="Balloon Text Char"/>
    <w:basedOn w:val="DefaultParagraphFont"/>
    <w:link w:val="BalloonText"/>
    <w:uiPriority w:val="99"/>
    <w:semiHidden/>
    <w:rsid w:val="00841A96"/>
    <w:rPr>
      <w:rFonts w:ascii="Tahoma" w:hAnsi="Tahoma" w:cs="Tahoma"/>
      <w:sz w:val="16"/>
      <w:szCs w:val="16"/>
    </w:rPr>
  </w:style>
  <w:style w:type="character" w:customStyle="1" w:styleId="Heading1Char">
    <w:name w:val="Heading 1 Char"/>
    <w:basedOn w:val="DefaultParagraphFont"/>
    <w:link w:val="Heading1"/>
    <w:uiPriority w:val="9"/>
    <w:rsid w:val="009B76A5"/>
    <w:rPr>
      <w:rFonts w:ascii="TUM Neue Helvetica 55 Regular" w:hAnsi="TUM Neue Helvetica 55 Regular"/>
      <w:sz w:val="48"/>
    </w:rPr>
  </w:style>
  <w:style w:type="paragraph" w:customStyle="1" w:styleId="KopfzeileSeite2">
    <w:name w:val="Kopfzeile Seite 2"/>
    <w:basedOn w:val="Header"/>
    <w:rsid w:val="001A6951"/>
    <w:pPr>
      <w:spacing w:after="400" w:line="320" w:lineRule="atLeast"/>
      <w:ind w:left="0"/>
    </w:pPr>
    <w:rPr>
      <w:sz w:val="26"/>
    </w:rPr>
  </w:style>
  <w:style w:type="paragraph" w:styleId="BodyText">
    <w:name w:val="Body Text"/>
    <w:basedOn w:val="Normal"/>
    <w:link w:val="BodyTextChar"/>
    <w:uiPriority w:val="99"/>
    <w:qFormat/>
    <w:rsid w:val="00701038"/>
    <w:pPr>
      <w:spacing w:after="170" w:line="360" w:lineRule="auto"/>
      <w:ind w:firstLine="284"/>
      <w:jc w:val="both"/>
    </w:pPr>
    <w:rPr>
      <w:rFonts w:ascii="TUM Neue Helvetica 55 Regular" w:hAnsi="TUM Neue Helvetica 55 Regular"/>
      <w:szCs w:val="18"/>
    </w:rPr>
  </w:style>
  <w:style w:type="character" w:customStyle="1" w:styleId="BodyTextChar">
    <w:name w:val="Body Text Char"/>
    <w:basedOn w:val="DefaultParagraphFont"/>
    <w:link w:val="BodyText"/>
    <w:uiPriority w:val="99"/>
    <w:rsid w:val="00701038"/>
    <w:rPr>
      <w:rFonts w:ascii="TUM Neue Helvetica 55 Regular" w:hAnsi="TUM Neue Helvetica 55 Regular"/>
      <w:szCs w:val="18"/>
    </w:rPr>
  </w:style>
  <w:style w:type="paragraph" w:customStyle="1" w:styleId="TextkrperTitel">
    <w:name w:val="Textkörper Titel"/>
    <w:basedOn w:val="BodyText"/>
    <w:next w:val="BodyText"/>
    <w:link w:val="TextkrperTitelZchn"/>
    <w:rsid w:val="00F942FA"/>
    <w:pPr>
      <w:keepNext/>
      <w:spacing w:after="0"/>
    </w:pPr>
    <w:rPr>
      <w:b/>
    </w:rPr>
  </w:style>
  <w:style w:type="paragraph" w:styleId="ListParagraph">
    <w:name w:val="List Paragraph"/>
    <w:basedOn w:val="BodyText"/>
    <w:uiPriority w:val="34"/>
    <w:qFormat/>
    <w:rsid w:val="00C52FD4"/>
    <w:pPr>
      <w:numPr>
        <w:numId w:val="1"/>
      </w:numPr>
      <w:ind w:left="227" w:hanging="227"/>
    </w:pPr>
  </w:style>
  <w:style w:type="character" w:customStyle="1" w:styleId="TextkrperTitelZchn">
    <w:name w:val="Textkörper Titel Zchn"/>
    <w:basedOn w:val="BodyTextChar"/>
    <w:link w:val="TextkrperTitel"/>
    <w:rsid w:val="00F942FA"/>
    <w:rPr>
      <w:rFonts w:ascii="TUM Neue Helvetica 55 Regular" w:hAnsi="TUM Neue Helvetica 55 Regular"/>
      <w:b/>
      <w:szCs w:val="18"/>
    </w:rPr>
  </w:style>
  <w:style w:type="paragraph" w:customStyle="1" w:styleId="Kontakt">
    <w:name w:val="Kontakt"/>
    <w:basedOn w:val="Normal"/>
    <w:link w:val="KontaktZchn"/>
    <w:qFormat/>
    <w:rsid w:val="00D243D4"/>
    <w:pPr>
      <w:spacing w:before="8280" w:line="260" w:lineRule="exact"/>
      <w:contextualSpacing/>
    </w:pPr>
    <w:rPr>
      <w:noProof/>
      <w:sz w:val="18"/>
    </w:rPr>
  </w:style>
  <w:style w:type="character" w:styleId="Hyperlink">
    <w:name w:val="Hyperlink"/>
    <w:basedOn w:val="DefaultParagraphFont"/>
    <w:uiPriority w:val="99"/>
    <w:rsid w:val="00D67538"/>
    <w:rPr>
      <w:color w:val="auto"/>
      <w:szCs w:val="18"/>
      <w:u w:val="none"/>
    </w:rPr>
  </w:style>
  <w:style w:type="character" w:customStyle="1" w:styleId="KontaktZchn">
    <w:name w:val="Kontakt Zchn"/>
    <w:basedOn w:val="DefaultParagraphFont"/>
    <w:link w:val="Kontakt"/>
    <w:rsid w:val="00D243D4"/>
    <w:rPr>
      <w:noProof/>
      <w:sz w:val="18"/>
    </w:rPr>
  </w:style>
  <w:style w:type="character" w:styleId="Strong">
    <w:name w:val="Strong"/>
    <w:basedOn w:val="DefaultParagraphFont"/>
    <w:uiPriority w:val="22"/>
    <w:rsid w:val="00C52FD4"/>
    <w:rPr>
      <w:b/>
      <w:bCs/>
    </w:rPr>
  </w:style>
  <w:style w:type="paragraph" w:customStyle="1" w:styleId="Aufzhlung">
    <w:name w:val="Aufzählung"/>
    <w:basedOn w:val="BodyText"/>
    <w:qFormat/>
    <w:rsid w:val="004162F9"/>
    <w:pPr>
      <w:numPr>
        <w:numId w:val="2"/>
      </w:numPr>
      <w:ind w:left="312" w:hanging="284"/>
    </w:pPr>
  </w:style>
  <w:style w:type="character" w:customStyle="1" w:styleId="Heading2Char">
    <w:name w:val="Heading 2 Char"/>
    <w:basedOn w:val="DefaultParagraphFont"/>
    <w:link w:val="Heading2"/>
    <w:uiPriority w:val="9"/>
    <w:rsid w:val="009B76A5"/>
    <w:rPr>
      <w:rFonts w:ascii="TUM Neue Helvetica 55 Regular" w:hAnsi="TUM Neue Helvetica 55 Regular"/>
      <w:i/>
      <w:sz w:val="36"/>
    </w:rPr>
  </w:style>
  <w:style w:type="paragraph" w:styleId="Caption">
    <w:name w:val="caption"/>
    <w:basedOn w:val="Normal"/>
    <w:next w:val="Normal"/>
    <w:uiPriority w:val="35"/>
    <w:unhideWhenUsed/>
    <w:rsid w:val="007366FC"/>
    <w:pPr>
      <w:spacing w:before="170" w:after="200"/>
    </w:pPr>
    <w:rPr>
      <w:bCs/>
      <w:color w:val="000000" w:themeColor="text1"/>
      <w:sz w:val="18"/>
      <w:szCs w:val="18"/>
    </w:rPr>
  </w:style>
  <w:style w:type="paragraph" w:styleId="Title">
    <w:name w:val="Title"/>
    <w:basedOn w:val="Normal"/>
    <w:next w:val="Normal"/>
    <w:link w:val="TitleChar"/>
    <w:uiPriority w:val="10"/>
    <w:semiHidden/>
    <w:unhideWhenUsed/>
    <w:rsid w:val="008C673D"/>
    <w:pPr>
      <w:spacing w:after="300"/>
    </w:pPr>
    <w:rPr>
      <w:rFonts w:asciiTheme="majorHAnsi" w:eastAsiaTheme="majorEastAsia" w:hAnsiTheme="majorHAnsi" w:cstheme="majorBidi"/>
      <w:color w:val="000000" w:themeColor="text1"/>
      <w:spacing w:val="5"/>
      <w:kern w:val="28"/>
      <w:sz w:val="34"/>
      <w:szCs w:val="52"/>
    </w:rPr>
  </w:style>
  <w:style w:type="character" w:customStyle="1" w:styleId="TitleChar">
    <w:name w:val="Title Char"/>
    <w:basedOn w:val="DefaultParagraphFont"/>
    <w:link w:val="Title"/>
    <w:uiPriority w:val="10"/>
    <w:semiHidden/>
    <w:rsid w:val="0011060C"/>
    <w:rPr>
      <w:rFonts w:asciiTheme="majorHAnsi" w:eastAsiaTheme="majorEastAsia" w:hAnsiTheme="majorHAnsi" w:cstheme="majorBidi"/>
      <w:color w:val="000000" w:themeColor="text1"/>
      <w:spacing w:val="5"/>
      <w:kern w:val="28"/>
      <w:sz w:val="34"/>
      <w:szCs w:val="52"/>
    </w:rPr>
  </w:style>
  <w:style w:type="paragraph" w:styleId="DocumentMap">
    <w:name w:val="Document Map"/>
    <w:basedOn w:val="Normal"/>
    <w:link w:val="DocumentMapChar"/>
    <w:uiPriority w:val="99"/>
    <w:semiHidden/>
    <w:unhideWhenUsed/>
    <w:rsid w:val="00203642"/>
    <w:rPr>
      <w:rFonts w:ascii="Tahoma" w:hAnsi="Tahoma" w:cs="Tahoma"/>
      <w:sz w:val="16"/>
      <w:szCs w:val="16"/>
    </w:rPr>
  </w:style>
  <w:style w:type="character" w:customStyle="1" w:styleId="DocumentMapChar">
    <w:name w:val="Document Map Char"/>
    <w:basedOn w:val="DefaultParagraphFont"/>
    <w:link w:val="DocumentMap"/>
    <w:uiPriority w:val="99"/>
    <w:semiHidden/>
    <w:rsid w:val="00203642"/>
    <w:rPr>
      <w:rFonts w:ascii="Tahoma" w:hAnsi="Tahoma" w:cs="Tahoma"/>
      <w:sz w:val="16"/>
      <w:szCs w:val="16"/>
    </w:rPr>
  </w:style>
  <w:style w:type="character" w:customStyle="1" w:styleId="Heading3Char">
    <w:name w:val="Heading 3 Char"/>
    <w:basedOn w:val="DefaultParagraphFont"/>
    <w:link w:val="Heading3"/>
    <w:uiPriority w:val="9"/>
    <w:rsid w:val="001A1C76"/>
    <w:rPr>
      <w:sz w:val="28"/>
    </w:rPr>
  </w:style>
  <w:style w:type="paragraph" w:customStyle="1" w:styleId="Hinweistext">
    <w:name w:val="Hinweistext"/>
    <w:basedOn w:val="Normal"/>
    <w:uiPriority w:val="99"/>
    <w:qFormat/>
    <w:rsid w:val="00167ED7"/>
    <w:pPr>
      <w:autoSpaceDE w:val="0"/>
      <w:autoSpaceDN w:val="0"/>
      <w:adjustRightInd w:val="0"/>
      <w:spacing w:line="180" w:lineRule="atLeast"/>
      <w:textAlignment w:val="center"/>
    </w:pPr>
    <w:rPr>
      <w:rFonts w:ascii="Arial" w:hAnsi="Arial" w:cs="Arial"/>
      <w:color w:val="000000"/>
      <w:sz w:val="14"/>
      <w:szCs w:val="14"/>
    </w:rPr>
  </w:style>
  <w:style w:type="paragraph" w:customStyle="1" w:styleId="KopfzeileohneFakultt">
    <w:name w:val="Kopfzeile ohne Fakultät"/>
    <w:basedOn w:val="Header"/>
    <w:link w:val="KopfzeileohneFakulttZchn"/>
    <w:rsid w:val="001A6951"/>
    <w:pPr>
      <w:ind w:left="0"/>
    </w:pPr>
  </w:style>
  <w:style w:type="character" w:customStyle="1" w:styleId="KopfzeileohneFakulttZchn">
    <w:name w:val="Kopfzeile ohne Fakultät Zchn"/>
    <w:basedOn w:val="HeaderChar"/>
    <w:link w:val="KopfzeileohneFakultt"/>
    <w:rsid w:val="001A6951"/>
    <w:rPr>
      <w:noProof/>
      <w:color w:val="0065BD" w:themeColor="background2"/>
      <w:sz w:val="18"/>
      <w:lang w:eastAsia="de-DE"/>
    </w:rPr>
  </w:style>
  <w:style w:type="table" w:styleId="TableGrid">
    <w:name w:val="Table Grid"/>
    <w:basedOn w:val="TableNormal"/>
    <w:uiPriority w:val="59"/>
    <w:rsid w:val="00B576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erschriftTextkrper">
    <w:name w:val="Überschrift Textkörper"/>
    <w:basedOn w:val="BodyText"/>
    <w:next w:val="BodyText"/>
    <w:link w:val="berschriftTextkrperZchn"/>
    <w:qFormat/>
    <w:rsid w:val="00B70239"/>
    <w:pPr>
      <w:keepNext/>
      <w:spacing w:after="0"/>
    </w:pPr>
    <w:rPr>
      <w:b/>
    </w:rPr>
  </w:style>
  <w:style w:type="character" w:customStyle="1" w:styleId="berschriftTextkrperZchn">
    <w:name w:val="Überschrift Textkörper Zchn"/>
    <w:basedOn w:val="BodyTextChar"/>
    <w:link w:val="berschriftTextkrper"/>
    <w:rsid w:val="00B70239"/>
    <w:rPr>
      <w:rFonts w:ascii="TUM Neue Helvetica 55 Regular" w:hAnsi="TUM Neue Helvetica 55 Regular"/>
      <w:b/>
      <w:szCs w:val="18"/>
    </w:rPr>
  </w:style>
  <w:style w:type="paragraph" w:styleId="NoSpacing">
    <w:name w:val="No Spacing"/>
    <w:link w:val="NoSpacingChar"/>
    <w:uiPriority w:val="1"/>
    <w:qFormat/>
    <w:rsid w:val="00CD7B57"/>
    <w:rPr>
      <w:rFonts w:eastAsiaTheme="minorEastAsia"/>
      <w:lang w:val="en-US"/>
    </w:rPr>
  </w:style>
  <w:style w:type="character" w:customStyle="1" w:styleId="NoSpacingChar">
    <w:name w:val="No Spacing Char"/>
    <w:basedOn w:val="DefaultParagraphFont"/>
    <w:link w:val="NoSpacing"/>
    <w:uiPriority w:val="1"/>
    <w:rsid w:val="00CD7B57"/>
    <w:rPr>
      <w:rFonts w:eastAsiaTheme="minorEastAsia"/>
      <w:lang w:val="en-US"/>
    </w:rPr>
  </w:style>
  <w:style w:type="character" w:styleId="CommentReference">
    <w:name w:val="annotation reference"/>
    <w:basedOn w:val="DefaultParagraphFont"/>
    <w:uiPriority w:val="99"/>
    <w:semiHidden/>
    <w:unhideWhenUsed/>
    <w:rsid w:val="00A53C92"/>
    <w:rPr>
      <w:sz w:val="16"/>
      <w:szCs w:val="16"/>
    </w:rPr>
  </w:style>
  <w:style w:type="paragraph" w:styleId="CommentText">
    <w:name w:val="annotation text"/>
    <w:basedOn w:val="Normal"/>
    <w:link w:val="CommentTextChar"/>
    <w:uiPriority w:val="99"/>
    <w:semiHidden/>
    <w:unhideWhenUsed/>
    <w:rsid w:val="00A53C92"/>
    <w:rPr>
      <w:sz w:val="20"/>
      <w:szCs w:val="20"/>
    </w:rPr>
  </w:style>
  <w:style w:type="character" w:customStyle="1" w:styleId="CommentTextChar">
    <w:name w:val="Comment Text Char"/>
    <w:basedOn w:val="DefaultParagraphFont"/>
    <w:link w:val="CommentText"/>
    <w:uiPriority w:val="99"/>
    <w:semiHidden/>
    <w:rsid w:val="00A53C92"/>
    <w:rPr>
      <w:sz w:val="20"/>
      <w:szCs w:val="20"/>
    </w:rPr>
  </w:style>
  <w:style w:type="paragraph" w:styleId="CommentSubject">
    <w:name w:val="annotation subject"/>
    <w:basedOn w:val="CommentText"/>
    <w:next w:val="CommentText"/>
    <w:link w:val="CommentSubjectChar"/>
    <w:uiPriority w:val="99"/>
    <w:semiHidden/>
    <w:unhideWhenUsed/>
    <w:rsid w:val="00A53C92"/>
    <w:rPr>
      <w:b/>
      <w:bCs/>
    </w:rPr>
  </w:style>
  <w:style w:type="character" w:customStyle="1" w:styleId="CommentSubjectChar">
    <w:name w:val="Comment Subject Char"/>
    <w:basedOn w:val="CommentTextChar"/>
    <w:link w:val="CommentSubject"/>
    <w:uiPriority w:val="99"/>
    <w:semiHidden/>
    <w:rsid w:val="00A53C92"/>
    <w:rPr>
      <w:b/>
      <w:bCs/>
      <w:sz w:val="20"/>
      <w:szCs w:val="20"/>
    </w:rPr>
  </w:style>
  <w:style w:type="paragraph" w:customStyle="1" w:styleId="References">
    <w:name w:val="References"/>
    <w:basedOn w:val="Normal"/>
    <w:link w:val="ReferencesChar"/>
    <w:qFormat/>
    <w:rsid w:val="00B81701"/>
    <w:pPr>
      <w:spacing w:line="360" w:lineRule="auto"/>
      <w:ind w:left="709" w:hanging="709"/>
      <w:jc w:val="both"/>
    </w:pPr>
    <w:rPr>
      <w:rFonts w:ascii="TUM Neue Helvetica 55 Regular" w:hAnsi="TUM Neue Helvetica 55 Regular"/>
      <w:sz w:val="18"/>
      <w:szCs w:val="20"/>
      <w:lang w:val="en-US"/>
    </w:rPr>
  </w:style>
  <w:style w:type="character" w:customStyle="1" w:styleId="ReferencesChar">
    <w:name w:val="References Char"/>
    <w:basedOn w:val="DefaultParagraphFont"/>
    <w:link w:val="References"/>
    <w:rsid w:val="00B81701"/>
    <w:rPr>
      <w:rFonts w:ascii="TUM Neue Helvetica 55 Regular" w:hAnsi="TUM Neue Helvetica 55 Regular"/>
      <w:sz w:val="18"/>
      <w:szCs w:val="20"/>
      <w:lang w:val="en-US"/>
    </w:rPr>
  </w:style>
  <w:style w:type="paragraph" w:styleId="EndnoteText">
    <w:name w:val="endnote text"/>
    <w:basedOn w:val="Normal"/>
    <w:link w:val="EndnoteTextChar"/>
    <w:uiPriority w:val="99"/>
    <w:semiHidden/>
    <w:unhideWhenUsed/>
    <w:rsid w:val="00854337"/>
    <w:rPr>
      <w:sz w:val="20"/>
      <w:szCs w:val="20"/>
    </w:rPr>
  </w:style>
  <w:style w:type="character" w:customStyle="1" w:styleId="EndnoteTextChar">
    <w:name w:val="Endnote Text Char"/>
    <w:basedOn w:val="DefaultParagraphFont"/>
    <w:link w:val="EndnoteText"/>
    <w:uiPriority w:val="99"/>
    <w:semiHidden/>
    <w:rsid w:val="00854337"/>
    <w:rPr>
      <w:sz w:val="20"/>
      <w:szCs w:val="20"/>
    </w:rPr>
  </w:style>
  <w:style w:type="character" w:styleId="EndnoteReference">
    <w:name w:val="endnote reference"/>
    <w:basedOn w:val="DefaultParagraphFont"/>
    <w:uiPriority w:val="99"/>
    <w:semiHidden/>
    <w:unhideWhenUsed/>
    <w:rsid w:val="00854337"/>
    <w:rPr>
      <w:vertAlign w:val="superscript"/>
    </w:rPr>
  </w:style>
  <w:style w:type="paragraph" w:styleId="FootnoteText">
    <w:name w:val="footnote text"/>
    <w:basedOn w:val="Normal"/>
    <w:link w:val="FootnoteTextChar"/>
    <w:uiPriority w:val="99"/>
    <w:semiHidden/>
    <w:unhideWhenUsed/>
    <w:rsid w:val="00D77404"/>
    <w:rPr>
      <w:sz w:val="20"/>
      <w:szCs w:val="20"/>
    </w:rPr>
  </w:style>
  <w:style w:type="character" w:customStyle="1" w:styleId="FootnoteTextChar">
    <w:name w:val="Footnote Text Char"/>
    <w:basedOn w:val="DefaultParagraphFont"/>
    <w:link w:val="FootnoteText"/>
    <w:uiPriority w:val="99"/>
    <w:semiHidden/>
    <w:rsid w:val="00D77404"/>
    <w:rPr>
      <w:sz w:val="20"/>
      <w:szCs w:val="20"/>
    </w:rPr>
  </w:style>
  <w:style w:type="character" w:styleId="FootnoteReference">
    <w:name w:val="footnote reference"/>
    <w:basedOn w:val="DefaultParagraphFont"/>
    <w:uiPriority w:val="99"/>
    <w:semiHidden/>
    <w:unhideWhenUsed/>
    <w:rsid w:val="00D774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65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69vef\AppData\Local\Temp\TUM_Notizzettel-A4-hoch_w_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C55F32FA8B462DABA4E9484FD7923A"/>
        <w:category>
          <w:name w:val="General"/>
          <w:gallery w:val="placeholder"/>
        </w:category>
        <w:types>
          <w:type w:val="bbPlcHdr"/>
        </w:types>
        <w:behaviors>
          <w:behavior w:val="content"/>
        </w:behaviors>
        <w:guid w:val="{257E496E-4CDE-4884-A7F5-F3255B903A30}"/>
      </w:docPartPr>
      <w:docPartBody>
        <w:p w:rsidR="007C379D" w:rsidRDefault="00D4068C" w:rsidP="00D4068C">
          <w:pPr>
            <w:pStyle w:val="9AC55F32FA8B462DABA4E9484FD7923A"/>
          </w:pPr>
          <w:r>
            <w:rPr>
              <w:color w:val="156082" w:themeColor="accent1"/>
              <w:sz w:val="28"/>
              <w:szCs w:val="28"/>
            </w:rPr>
            <w:t>[Datum]</w:t>
          </w:r>
        </w:p>
      </w:docPartBody>
    </w:docPart>
    <w:docPart>
      <w:docPartPr>
        <w:name w:val="69F5C237DD774964AFD723D2517A7436"/>
        <w:category>
          <w:name w:val="General"/>
          <w:gallery w:val="placeholder"/>
        </w:category>
        <w:types>
          <w:type w:val="bbPlcHdr"/>
        </w:types>
        <w:behaviors>
          <w:behavior w:val="content"/>
        </w:behaviors>
        <w:guid w:val="{3EBD8814-2A17-4D40-9D4D-433BD2D67EAA}"/>
      </w:docPartPr>
      <w:docPartBody>
        <w:p w:rsidR="007C379D" w:rsidRDefault="00D4068C" w:rsidP="00D4068C">
          <w:pPr>
            <w:pStyle w:val="69F5C237DD774964AFD723D2517A7436"/>
          </w:pPr>
          <w:r>
            <w:rPr>
              <w:rFonts w:asciiTheme="majorHAnsi" w:eastAsiaTheme="majorEastAsia" w:hAnsiTheme="majorHAnsi" w:cstheme="majorBidi"/>
              <w:color w:val="156082" w:themeColor="accent1"/>
              <w:sz w:val="88"/>
              <w:szCs w:val="88"/>
            </w:rPr>
            <w:t>[Dokumenttitel]</w:t>
          </w:r>
        </w:p>
      </w:docPartBody>
    </w:docPart>
    <w:docPart>
      <w:docPartPr>
        <w:name w:val="A3864CB583FA4217B129C891389319FF"/>
        <w:category>
          <w:name w:val="General"/>
          <w:gallery w:val="placeholder"/>
        </w:category>
        <w:types>
          <w:type w:val="bbPlcHdr"/>
        </w:types>
        <w:behaviors>
          <w:behavior w:val="content"/>
        </w:behaviors>
        <w:guid w:val="{9800195F-4350-45BD-A3A6-0CAAB8A61B1C}"/>
      </w:docPartPr>
      <w:docPartBody>
        <w:p w:rsidR="007C379D" w:rsidRDefault="00D4068C" w:rsidP="00D4068C">
          <w:pPr>
            <w:pStyle w:val="A3864CB583FA4217B129C891389319FF"/>
          </w:pPr>
          <w:r>
            <w:rPr>
              <w:color w:val="0F4761" w:themeColor="accent1" w:themeShade="BF"/>
              <w:sz w:val="24"/>
              <w:szCs w:val="24"/>
            </w:rPr>
            <w:t>[Untertitel des Dokuments]</w:t>
          </w:r>
        </w:p>
      </w:docPartBody>
    </w:docPart>
    <w:docPart>
      <w:docPartPr>
        <w:name w:val="EC4ED1546EAE428397B4FDBBFB46709F"/>
        <w:category>
          <w:name w:val="General"/>
          <w:gallery w:val="placeholder"/>
        </w:category>
        <w:types>
          <w:type w:val="bbPlcHdr"/>
        </w:types>
        <w:behaviors>
          <w:behavior w:val="content"/>
        </w:behaviors>
        <w:guid w:val="{0FE4CF6C-FF06-4B2B-9B8A-A46CDAEEA3AF}"/>
      </w:docPartPr>
      <w:docPartBody>
        <w:p w:rsidR="007C379D" w:rsidRDefault="00D4068C" w:rsidP="00D4068C">
          <w:pPr>
            <w:pStyle w:val="EC4ED1546EAE428397B4FDBBFB46709F"/>
          </w:pPr>
          <w:r>
            <w:rPr>
              <w:rFonts w:asciiTheme="majorHAnsi" w:eastAsiaTheme="majorEastAsia" w:hAnsiTheme="majorHAnsi" w:cstheme="majorBidi"/>
              <w:color w:val="156082" w:themeColor="accent1"/>
              <w:sz w:val="88"/>
              <w:szCs w:val="88"/>
            </w:rPr>
            <w:t>[Dokumenttitel]</w:t>
          </w:r>
        </w:p>
      </w:docPartBody>
    </w:docPart>
    <w:docPart>
      <w:docPartPr>
        <w:name w:val="A3AD1C3482B34336883323B9C3704A85"/>
        <w:category>
          <w:name w:val="General"/>
          <w:gallery w:val="placeholder"/>
        </w:category>
        <w:types>
          <w:type w:val="bbPlcHdr"/>
        </w:types>
        <w:behaviors>
          <w:behavior w:val="content"/>
        </w:behaviors>
        <w:guid w:val="{D4927D5E-D5FE-4603-8D79-93620B1A71FE}"/>
      </w:docPartPr>
      <w:docPartBody>
        <w:p w:rsidR="007C379D" w:rsidRDefault="00D4068C" w:rsidP="00D4068C">
          <w:pPr>
            <w:pStyle w:val="A3AD1C3482B34336883323B9C3704A85"/>
          </w:pPr>
          <w:r>
            <w:rPr>
              <w:color w:val="156082" w:themeColor="accent1"/>
              <w:sz w:val="28"/>
              <w:szCs w:val="28"/>
            </w:rPr>
            <w:t>[Datum]</w:t>
          </w:r>
        </w:p>
      </w:docPartBody>
    </w:docPart>
    <w:docPart>
      <w:docPartPr>
        <w:name w:val="CB49CF97C34445E3A47E6CB4196DAAE1"/>
        <w:category>
          <w:name w:val="General"/>
          <w:gallery w:val="placeholder"/>
        </w:category>
        <w:types>
          <w:type w:val="bbPlcHdr"/>
        </w:types>
        <w:behaviors>
          <w:behavior w:val="content"/>
        </w:behaviors>
        <w:guid w:val="{77398BF3-ACA5-4DE3-ACED-022688C59DAE}"/>
      </w:docPartPr>
      <w:docPartBody>
        <w:p w:rsidR="007C379D" w:rsidRDefault="00D4068C" w:rsidP="00D4068C">
          <w:pPr>
            <w:pStyle w:val="CB49CF97C34445E3A47E6CB4196DAAE1"/>
          </w:pPr>
          <w:r>
            <w:rPr>
              <w:color w:val="156082" w:themeColor="accent1"/>
              <w:sz w:val="28"/>
              <w:szCs w:val="28"/>
            </w:rPr>
            <w:t>[Datum]</w:t>
          </w:r>
        </w:p>
      </w:docPartBody>
    </w:docPart>
    <w:docPart>
      <w:docPartPr>
        <w:name w:val="0C020A02FF4D418185BEE22CA905A8CF"/>
        <w:category>
          <w:name w:val="General"/>
          <w:gallery w:val="placeholder"/>
        </w:category>
        <w:types>
          <w:type w:val="bbPlcHdr"/>
        </w:types>
        <w:behaviors>
          <w:behavior w:val="content"/>
        </w:behaviors>
        <w:guid w:val="{25E02D40-C6E7-4647-AAA1-EB52628CA7D6}"/>
      </w:docPartPr>
      <w:docPartBody>
        <w:p w:rsidR="007C379D" w:rsidRDefault="00D4068C" w:rsidP="00D4068C">
          <w:pPr>
            <w:pStyle w:val="0C020A02FF4D418185BEE22CA905A8CF"/>
          </w:pPr>
          <w:r>
            <w:rPr>
              <w:rFonts w:asciiTheme="majorHAnsi" w:eastAsiaTheme="majorEastAsia" w:hAnsiTheme="majorHAnsi" w:cstheme="majorBidi"/>
              <w:color w:val="156082" w:themeColor="accent1"/>
              <w:sz w:val="88"/>
              <w:szCs w:val="88"/>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M Neue Helvetica 55 Regular">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68C"/>
    <w:rsid w:val="00622239"/>
    <w:rsid w:val="007C379D"/>
    <w:rsid w:val="00A566EF"/>
    <w:rsid w:val="00C20994"/>
    <w:rsid w:val="00D406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C55F32FA8B462DABA4E9484FD7923A">
    <w:name w:val="9AC55F32FA8B462DABA4E9484FD7923A"/>
    <w:rsid w:val="00D4068C"/>
  </w:style>
  <w:style w:type="paragraph" w:customStyle="1" w:styleId="69F5C237DD774964AFD723D2517A7436">
    <w:name w:val="69F5C237DD774964AFD723D2517A7436"/>
    <w:rsid w:val="00D4068C"/>
  </w:style>
  <w:style w:type="paragraph" w:customStyle="1" w:styleId="A3864CB583FA4217B129C891389319FF">
    <w:name w:val="A3864CB583FA4217B129C891389319FF"/>
    <w:rsid w:val="00D4068C"/>
  </w:style>
  <w:style w:type="paragraph" w:customStyle="1" w:styleId="EC4ED1546EAE428397B4FDBBFB46709F">
    <w:name w:val="EC4ED1546EAE428397B4FDBBFB46709F"/>
    <w:rsid w:val="00D4068C"/>
  </w:style>
  <w:style w:type="paragraph" w:customStyle="1" w:styleId="A3AD1C3482B34336883323B9C3704A85">
    <w:name w:val="A3AD1C3482B34336883323B9C3704A85"/>
    <w:rsid w:val="00D4068C"/>
  </w:style>
  <w:style w:type="paragraph" w:customStyle="1" w:styleId="CB49CF97C34445E3A47E6CB4196DAAE1">
    <w:name w:val="CB49CF97C34445E3A47E6CB4196DAAE1"/>
    <w:rsid w:val="00D4068C"/>
  </w:style>
  <w:style w:type="paragraph" w:customStyle="1" w:styleId="0C020A02FF4D418185BEE22CA905A8CF">
    <w:name w:val="0C020A02FF4D418185BEE22CA905A8CF"/>
    <w:rsid w:val="00D40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TUM">
      <a:dk1>
        <a:sysClr val="windowText" lastClr="000000"/>
      </a:dk1>
      <a:lt1>
        <a:sysClr val="window" lastClr="FFFFFF"/>
      </a:lt1>
      <a:dk2>
        <a:srgbClr val="003359"/>
      </a:dk2>
      <a:lt2>
        <a:srgbClr val="0065BD"/>
      </a:lt2>
      <a:accent1>
        <a:srgbClr val="005293"/>
      </a:accent1>
      <a:accent2>
        <a:srgbClr val="64A0C8"/>
      </a:accent2>
      <a:accent3>
        <a:srgbClr val="98C6EA"/>
      </a:accent3>
      <a:accent4>
        <a:srgbClr val="A2AD00"/>
      </a:accent4>
      <a:accent5>
        <a:srgbClr val="E37222"/>
      </a:accent5>
      <a:accent6>
        <a:srgbClr val="DAD7CB"/>
      </a:accent6>
      <a:hlink>
        <a:srgbClr val="0000FF"/>
      </a:hlink>
      <a:folHlink>
        <a:srgbClr val="800080"/>
      </a:folHlink>
    </a:clrScheme>
    <a:fontScheme name="TUM">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41D3-4A75-4A7F-B774-C7A06206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TUM_Notizzettel-A4-hoch_w_v1.dotx</Template>
  <TotalTime>0</TotalTime>
  <Pages>4</Pages>
  <Words>823</Words>
  <Characters>4474</Characters>
  <Application>Microsoft Office Word</Application>
  <DocSecurity>0</DocSecurity>
  <Lines>81</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 of the experiment]</vt:lpstr>
      <vt:lpstr>@Fakultät@-Plakat-A4-hoch-Vorlage</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experiment]</dc:title>
  <dc:subject>[Semester – Year]</dc:subject>
  <dc:creator>Michele Piana</dc:creator>
  <dc:description>Rechteinhaber: Technische Universität München, https://www.tum.de_x000d_
Gestaltung: ediundsepp Gestaltungsgesellschaft, München, http://www.ediundsepp.de_x000d_
Technische Umsetzung: eWorks GmbH, Frankfurt am Main, http://www.eworks.de</dc:description>
  <cp:lastModifiedBy>Michele Piana</cp:lastModifiedBy>
  <cp:revision>17</cp:revision>
  <cp:lastPrinted>2016-01-26T10:41:00Z</cp:lastPrinted>
  <dcterms:created xsi:type="dcterms:W3CDTF">2019-02-22T15:47:00Z</dcterms:created>
  <dcterms:modified xsi:type="dcterms:W3CDTF">2026-04-09T09:24:00Z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9d329930-60fa-40d5-ad83-2c24550e8f2f</vt:lpwstr>
  </property>
</Properties>
</file>